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CF" w:rsidRPr="00450544" w:rsidRDefault="008C0CCF" w:rsidP="008C0CCF">
      <w:pPr>
        <w:pStyle w:val="a4"/>
        <w:rPr>
          <w:sz w:val="28"/>
          <w:szCs w:val="28"/>
        </w:rPr>
      </w:pPr>
      <w:r w:rsidRPr="004B2206">
        <w:rPr>
          <w:sz w:val="28"/>
          <w:szCs w:val="28"/>
        </w:rPr>
        <w:t>УДК 004+</w:t>
      </w:r>
      <w:r w:rsidRPr="004B2206">
        <w:t xml:space="preserve"> </w:t>
      </w:r>
      <w:r w:rsidRPr="004B2206">
        <w:rPr>
          <w:sz w:val="28"/>
          <w:szCs w:val="28"/>
        </w:rPr>
        <w:t>338.43+639.1</w:t>
      </w:r>
    </w:p>
    <w:p w:rsidR="008C0CCF" w:rsidRPr="00E35835" w:rsidRDefault="008C0CCF" w:rsidP="008C0CCF">
      <w:pPr>
        <w:pStyle w:val="1"/>
        <w:spacing w:line="240" w:lineRule="auto"/>
        <w:jc w:val="center"/>
        <w:rPr>
          <w:rFonts w:ascii="Times New Roman" w:hAnsi="Times New Roman" w:cs="Times New Roman"/>
          <w:lang w:val="ru-RU"/>
        </w:rPr>
      </w:pPr>
      <w:bookmarkStart w:id="0" w:name="_Toc384813591"/>
      <w:r w:rsidRPr="00E35835">
        <w:rPr>
          <w:rFonts w:ascii="Times New Roman" w:hAnsi="Times New Roman" w:cs="Times New Roman"/>
          <w:lang w:val="ru-RU"/>
        </w:rPr>
        <w:t xml:space="preserve">ОБЗОР </w:t>
      </w:r>
      <w:r w:rsidRPr="00E35835">
        <w:rPr>
          <w:rFonts w:ascii="Times New Roman" w:hAnsi="Times New Roman" w:cs="Times New Roman"/>
        </w:rPr>
        <w:t>WEB</w:t>
      </w:r>
      <w:r w:rsidRPr="00E35835">
        <w:rPr>
          <w:rFonts w:ascii="Times New Roman" w:hAnsi="Times New Roman" w:cs="Times New Roman"/>
          <w:lang w:val="ru-RU"/>
        </w:rPr>
        <w:t>-САЙТОВ ОХОТНИЧЬЕЙ ТЕМАТИКИ</w:t>
      </w:r>
      <w:bookmarkEnd w:id="0"/>
      <w:r w:rsidRPr="00E35835">
        <w:rPr>
          <w:rFonts w:ascii="Times New Roman" w:hAnsi="Times New Roman" w:cs="Times New Roman"/>
          <w:lang w:val="ru-RU"/>
        </w:rPr>
        <w:t xml:space="preserve"> </w:t>
      </w:r>
    </w:p>
    <w:p w:rsidR="008C0CCF" w:rsidRPr="00C271A6" w:rsidRDefault="008C0CCF" w:rsidP="008C0CCF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Е.В. Винобер </w:t>
      </w:r>
    </w:p>
    <w:p w:rsidR="008C0CCF" w:rsidRPr="00C271A6" w:rsidRDefault="008C0CCF" w:rsidP="008C0CCF">
      <w:pPr>
        <w:pStyle w:val="a4"/>
        <w:jc w:val="center"/>
        <w:rPr>
          <w:sz w:val="28"/>
          <w:szCs w:val="28"/>
        </w:rPr>
      </w:pPr>
      <w:r w:rsidRPr="00C271A6">
        <w:rPr>
          <w:sz w:val="28"/>
          <w:szCs w:val="28"/>
        </w:rPr>
        <w:t xml:space="preserve">Фонд поддержки развития биосферного хозяйства и аграрного сектора </w:t>
      </w:r>
    </w:p>
    <w:p w:rsidR="008C0CCF" w:rsidRPr="00C271A6" w:rsidRDefault="008C0CCF" w:rsidP="008C0CCF">
      <w:pPr>
        <w:pStyle w:val="a4"/>
        <w:jc w:val="center"/>
        <w:rPr>
          <w:sz w:val="28"/>
          <w:szCs w:val="28"/>
        </w:rPr>
      </w:pPr>
      <w:r w:rsidRPr="00C271A6">
        <w:rPr>
          <w:sz w:val="28"/>
          <w:szCs w:val="28"/>
        </w:rPr>
        <w:t>«Сибирский земельный конгресс», Иркутск, Россия</w:t>
      </w:r>
    </w:p>
    <w:p w:rsidR="008C0CCF" w:rsidRPr="008C0CCF" w:rsidRDefault="008C0CCF" w:rsidP="008C0CCF">
      <w:pPr>
        <w:pStyle w:val="a4"/>
        <w:jc w:val="center"/>
        <w:rPr>
          <w:sz w:val="28"/>
          <w:szCs w:val="28"/>
        </w:rPr>
      </w:pPr>
      <w:proofErr w:type="gramStart"/>
      <w:r w:rsidRPr="001C7B3F">
        <w:rPr>
          <w:sz w:val="28"/>
          <w:szCs w:val="28"/>
          <w:lang w:val="en-US"/>
        </w:rPr>
        <w:t>e</w:t>
      </w:r>
      <w:r w:rsidRPr="008C0CCF">
        <w:rPr>
          <w:sz w:val="28"/>
          <w:szCs w:val="28"/>
        </w:rPr>
        <w:t>-</w:t>
      </w:r>
      <w:r w:rsidRPr="001C7B3F">
        <w:rPr>
          <w:sz w:val="28"/>
          <w:szCs w:val="28"/>
          <w:lang w:val="en-US"/>
        </w:rPr>
        <w:t>mail</w:t>
      </w:r>
      <w:proofErr w:type="gramEnd"/>
      <w:r w:rsidRPr="008C0CCF">
        <w:rPr>
          <w:sz w:val="28"/>
          <w:szCs w:val="28"/>
        </w:rPr>
        <w:t xml:space="preserve">: </w:t>
      </w:r>
      <w:hyperlink r:id="rId5" w:history="1">
        <w:r w:rsidRPr="001C7B3F">
          <w:rPr>
            <w:rStyle w:val="a3"/>
            <w:color w:val="auto"/>
            <w:sz w:val="28"/>
            <w:szCs w:val="28"/>
            <w:u w:val="none"/>
            <w:lang w:val="en-US"/>
          </w:rPr>
          <w:t>congress</w:t>
        </w:r>
        <w:r w:rsidRPr="008C0CCF">
          <w:rPr>
            <w:rStyle w:val="a3"/>
            <w:color w:val="auto"/>
            <w:sz w:val="28"/>
            <w:szCs w:val="28"/>
            <w:u w:val="none"/>
          </w:rPr>
          <w:t>@</w:t>
        </w:r>
        <w:r w:rsidRPr="001C7B3F">
          <w:rPr>
            <w:rStyle w:val="a3"/>
            <w:color w:val="auto"/>
            <w:sz w:val="28"/>
            <w:szCs w:val="28"/>
            <w:u w:val="none"/>
            <w:lang w:val="en-US"/>
          </w:rPr>
          <w:t>biosphere</w:t>
        </w:r>
        <w:r w:rsidRPr="008C0CCF">
          <w:rPr>
            <w:rStyle w:val="a3"/>
            <w:color w:val="auto"/>
            <w:sz w:val="28"/>
            <w:szCs w:val="28"/>
            <w:u w:val="none"/>
          </w:rPr>
          <w:t>-</w:t>
        </w:r>
        <w:r w:rsidRPr="001C7B3F">
          <w:rPr>
            <w:rStyle w:val="a3"/>
            <w:color w:val="auto"/>
            <w:sz w:val="28"/>
            <w:szCs w:val="28"/>
            <w:u w:val="none"/>
            <w:lang w:val="en-US"/>
          </w:rPr>
          <w:t>sib</w:t>
        </w:r>
        <w:r w:rsidRPr="008C0CCF">
          <w:rPr>
            <w:rStyle w:val="a3"/>
            <w:color w:val="auto"/>
            <w:sz w:val="28"/>
            <w:szCs w:val="28"/>
            <w:u w:val="none"/>
          </w:rPr>
          <w:t>.</w:t>
        </w:r>
        <w:r w:rsidRPr="001C7B3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8C0CCF" w:rsidRPr="008C0CCF" w:rsidRDefault="008C0CCF" w:rsidP="008C0CCF">
      <w:pPr>
        <w:pStyle w:val="a4"/>
        <w:jc w:val="center"/>
        <w:rPr>
          <w:sz w:val="28"/>
          <w:szCs w:val="28"/>
        </w:rPr>
      </w:pPr>
    </w:p>
    <w:p w:rsidR="008C0CCF" w:rsidRDefault="008C0CCF" w:rsidP="008C0CCF">
      <w:pPr>
        <w:pStyle w:val="a4"/>
        <w:ind w:firstLine="709"/>
        <w:jc w:val="both"/>
        <w:rPr>
          <w:i/>
        </w:rPr>
      </w:pPr>
      <w:r>
        <w:rPr>
          <w:i/>
        </w:rPr>
        <w:t xml:space="preserve">Проанализированы сайты и порталы охотничьей тематики. Предложена классификация интернет ресурсов охотничьей тематики. Рассмотрены особенности функционирования отдельных категорий интернет ресурсов. </w:t>
      </w:r>
    </w:p>
    <w:p w:rsidR="008C0CCF" w:rsidRDefault="008C0CCF" w:rsidP="008C0CCF">
      <w:pPr>
        <w:pStyle w:val="a4"/>
        <w:ind w:firstLine="709"/>
        <w:jc w:val="both"/>
        <w:rPr>
          <w:i/>
        </w:rPr>
      </w:pPr>
      <w:r>
        <w:rPr>
          <w:i/>
        </w:rPr>
        <w:t xml:space="preserve">Ключевые слова: </w:t>
      </w:r>
      <w:r>
        <w:rPr>
          <w:i/>
          <w:lang w:val="en-US"/>
        </w:rPr>
        <w:t>web</w:t>
      </w:r>
      <w:r w:rsidRPr="004C48B8">
        <w:rPr>
          <w:i/>
        </w:rPr>
        <w:t>-</w:t>
      </w:r>
      <w:r w:rsidRPr="00450544">
        <w:rPr>
          <w:i/>
        </w:rPr>
        <w:t xml:space="preserve">сайт, портал, охотничье хозяйство, охота, </w:t>
      </w:r>
      <w:r>
        <w:rPr>
          <w:i/>
        </w:rPr>
        <w:t xml:space="preserve">контент, классификация, </w:t>
      </w:r>
      <w:r w:rsidRPr="00450544">
        <w:rPr>
          <w:i/>
        </w:rPr>
        <w:t>интернет-сообщества</w:t>
      </w:r>
      <w:r>
        <w:rPr>
          <w:i/>
        </w:rPr>
        <w:t>.</w:t>
      </w:r>
    </w:p>
    <w:p w:rsidR="008C0CCF" w:rsidRPr="00450544" w:rsidRDefault="008C0CCF" w:rsidP="008C0CCF">
      <w:pPr>
        <w:pStyle w:val="a4"/>
        <w:ind w:firstLine="709"/>
        <w:jc w:val="both"/>
        <w:rPr>
          <w:i/>
        </w:rPr>
      </w:pPr>
    </w:p>
    <w:p w:rsidR="008C0CCF" w:rsidRPr="004C48B8" w:rsidRDefault="008C0CCF" w:rsidP="008C0CCF">
      <w:pPr>
        <w:pStyle w:val="a4"/>
        <w:jc w:val="center"/>
        <w:rPr>
          <w:b/>
          <w:sz w:val="28"/>
          <w:szCs w:val="28"/>
          <w:lang w:val="en-US"/>
        </w:rPr>
      </w:pPr>
      <w:r w:rsidRPr="004C48B8">
        <w:rPr>
          <w:b/>
          <w:sz w:val="28"/>
          <w:szCs w:val="28"/>
          <w:lang w:val="en-US"/>
        </w:rPr>
        <w:t>REVIEW WEB</w:t>
      </w:r>
      <w:r>
        <w:rPr>
          <w:b/>
          <w:sz w:val="28"/>
          <w:szCs w:val="28"/>
          <w:lang w:val="en-US"/>
        </w:rPr>
        <w:t>SITE</w:t>
      </w:r>
      <w:r w:rsidRPr="004C48B8">
        <w:rPr>
          <w:b/>
          <w:sz w:val="28"/>
          <w:szCs w:val="28"/>
          <w:lang w:val="en-US"/>
        </w:rPr>
        <w:t xml:space="preserve"> HUNTING TOPICS</w:t>
      </w:r>
    </w:p>
    <w:p w:rsidR="008C0CCF" w:rsidRPr="004C48B8" w:rsidRDefault="008C0CCF" w:rsidP="008C0CCF">
      <w:pPr>
        <w:pStyle w:val="a4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E.V.</w:t>
      </w:r>
      <w:r w:rsidRPr="00C271A6">
        <w:rPr>
          <w:sz w:val="28"/>
          <w:szCs w:val="28"/>
          <w:lang w:val="en-US"/>
        </w:rPr>
        <w:t>Vinober</w:t>
      </w:r>
    </w:p>
    <w:p w:rsidR="008C0CCF" w:rsidRPr="00C271A6" w:rsidRDefault="008C0CCF" w:rsidP="008C0CCF">
      <w:pPr>
        <w:pStyle w:val="a4"/>
        <w:jc w:val="center"/>
        <w:rPr>
          <w:sz w:val="28"/>
          <w:szCs w:val="28"/>
          <w:lang w:val="en-US"/>
        </w:rPr>
      </w:pPr>
      <w:r w:rsidRPr="00B926D7">
        <w:rPr>
          <w:sz w:val="28"/>
          <w:szCs w:val="28"/>
          <w:lang w:val="en-US"/>
        </w:rPr>
        <w:t>«</w:t>
      </w:r>
      <w:r w:rsidRPr="00C271A6">
        <w:rPr>
          <w:sz w:val="28"/>
          <w:szCs w:val="28"/>
          <w:lang w:val="en-US"/>
        </w:rPr>
        <w:t>Siberia</w:t>
      </w:r>
      <w:r w:rsidRPr="00B926D7">
        <w:rPr>
          <w:sz w:val="28"/>
          <w:szCs w:val="28"/>
          <w:lang w:val="en-US"/>
        </w:rPr>
        <w:t xml:space="preserve"> </w:t>
      </w:r>
      <w:r w:rsidRPr="00C271A6">
        <w:rPr>
          <w:sz w:val="28"/>
          <w:szCs w:val="28"/>
          <w:lang w:val="en-US"/>
        </w:rPr>
        <w:t>Land</w:t>
      </w:r>
      <w:r w:rsidRPr="00B926D7">
        <w:rPr>
          <w:sz w:val="28"/>
          <w:szCs w:val="28"/>
          <w:lang w:val="en-US"/>
        </w:rPr>
        <w:t xml:space="preserve"> </w:t>
      </w:r>
      <w:r w:rsidRPr="00C271A6">
        <w:rPr>
          <w:sz w:val="28"/>
          <w:szCs w:val="28"/>
          <w:lang w:val="en-US"/>
        </w:rPr>
        <w:t>Congress» Biosphere and Agriculture Economies Support and Development Fund, Irkutsk, Russia</w:t>
      </w:r>
    </w:p>
    <w:p w:rsidR="008C0CCF" w:rsidRPr="001C7B3F" w:rsidRDefault="008C0CCF" w:rsidP="008C0CCF">
      <w:pPr>
        <w:pStyle w:val="a4"/>
        <w:jc w:val="center"/>
        <w:rPr>
          <w:sz w:val="28"/>
          <w:szCs w:val="28"/>
          <w:lang w:val="en-US"/>
        </w:rPr>
      </w:pPr>
    </w:p>
    <w:p w:rsidR="008C0CCF" w:rsidRPr="00B926D7" w:rsidRDefault="008C0CCF" w:rsidP="008C0CCF">
      <w:pPr>
        <w:pStyle w:val="a4"/>
        <w:ind w:firstLine="709"/>
        <w:jc w:val="both"/>
        <w:rPr>
          <w:i/>
          <w:shd w:val="clear" w:color="auto" w:fill="FFFFFF"/>
          <w:lang w:val="en-US"/>
        </w:rPr>
      </w:pPr>
      <w:proofErr w:type="gramStart"/>
      <w:r w:rsidRPr="00A25F11">
        <w:rPr>
          <w:i/>
          <w:shd w:val="clear" w:color="auto" w:fill="FFFFFF"/>
          <w:lang w:val="en-US"/>
        </w:rPr>
        <w:t>Analyzed sites and portals hunting themes.</w:t>
      </w:r>
      <w:proofErr w:type="gramEnd"/>
      <w:r w:rsidRPr="00A25F11">
        <w:rPr>
          <w:i/>
          <w:shd w:val="clear" w:color="auto" w:fill="FFFFFF"/>
          <w:lang w:val="en-US"/>
        </w:rPr>
        <w:t xml:space="preserve"> </w:t>
      </w:r>
      <w:proofErr w:type="gramStart"/>
      <w:r w:rsidRPr="00A25F11">
        <w:rPr>
          <w:i/>
          <w:shd w:val="clear" w:color="auto" w:fill="FFFFFF"/>
          <w:lang w:val="en-US"/>
        </w:rPr>
        <w:t>A classification of Internet resources hunting themes.</w:t>
      </w:r>
      <w:proofErr w:type="gramEnd"/>
      <w:r w:rsidRPr="00A25F11">
        <w:rPr>
          <w:i/>
          <w:shd w:val="clear" w:color="auto" w:fill="FFFFFF"/>
          <w:lang w:val="en-US"/>
        </w:rPr>
        <w:t xml:space="preserve"> </w:t>
      </w:r>
      <w:proofErr w:type="gramStart"/>
      <w:r w:rsidRPr="00A25F11">
        <w:rPr>
          <w:i/>
          <w:shd w:val="clear" w:color="auto" w:fill="FFFFFF"/>
          <w:lang w:val="en-US"/>
        </w:rPr>
        <w:t>The features of the functioning of certain categories of Internet resources.</w:t>
      </w:r>
      <w:proofErr w:type="gramEnd"/>
    </w:p>
    <w:p w:rsidR="008C0CCF" w:rsidRPr="00C271A6" w:rsidRDefault="008C0CCF" w:rsidP="008C0CCF">
      <w:pPr>
        <w:pStyle w:val="a4"/>
        <w:ind w:firstLine="709"/>
        <w:jc w:val="both"/>
        <w:rPr>
          <w:i/>
          <w:lang w:val="en-US"/>
        </w:rPr>
      </w:pPr>
      <w:r w:rsidRPr="00C271A6">
        <w:rPr>
          <w:i/>
          <w:lang w:val="en-US"/>
        </w:rPr>
        <w:t>Key</w:t>
      </w:r>
      <w:r>
        <w:rPr>
          <w:i/>
          <w:lang w:val="en-US"/>
        </w:rPr>
        <w:t xml:space="preserve"> </w:t>
      </w:r>
      <w:r w:rsidRPr="00C271A6">
        <w:rPr>
          <w:i/>
          <w:lang w:val="en-US"/>
        </w:rPr>
        <w:t xml:space="preserve">words: </w:t>
      </w:r>
      <w:r>
        <w:rPr>
          <w:i/>
          <w:lang w:val="en-US"/>
        </w:rPr>
        <w:t>website</w:t>
      </w:r>
      <w:r w:rsidRPr="007B5A56">
        <w:rPr>
          <w:i/>
          <w:lang w:val="en-US"/>
        </w:rPr>
        <w:t xml:space="preserve">, </w:t>
      </w:r>
      <w:r w:rsidRPr="00C271A6">
        <w:rPr>
          <w:i/>
          <w:lang w:val="en-US"/>
        </w:rPr>
        <w:t xml:space="preserve">portal, </w:t>
      </w:r>
      <w:r>
        <w:rPr>
          <w:i/>
          <w:lang w:val="en-US"/>
        </w:rPr>
        <w:t>hunting economy</w:t>
      </w:r>
      <w:r w:rsidRPr="00BE0929">
        <w:rPr>
          <w:i/>
          <w:lang w:val="en-US"/>
        </w:rPr>
        <w:t>,</w:t>
      </w:r>
      <w:r>
        <w:rPr>
          <w:i/>
          <w:lang w:val="en-US"/>
        </w:rPr>
        <w:t xml:space="preserve"> </w:t>
      </w:r>
      <w:r w:rsidRPr="00C271A6">
        <w:rPr>
          <w:i/>
          <w:lang w:val="en-US"/>
        </w:rPr>
        <w:t xml:space="preserve">hunting, </w:t>
      </w:r>
      <w:r>
        <w:rPr>
          <w:i/>
          <w:lang w:val="en-US"/>
        </w:rPr>
        <w:t xml:space="preserve">content, </w:t>
      </w:r>
      <w:r w:rsidRPr="00A25F11">
        <w:rPr>
          <w:i/>
          <w:lang w:val="en-US"/>
        </w:rPr>
        <w:t xml:space="preserve">classification, </w:t>
      </w:r>
      <w:r w:rsidRPr="00C271A6">
        <w:rPr>
          <w:i/>
          <w:lang w:val="en-US"/>
        </w:rPr>
        <w:t>online community.</w:t>
      </w:r>
    </w:p>
    <w:p w:rsidR="008C0CCF" w:rsidRPr="00C271A6" w:rsidRDefault="008C0CCF" w:rsidP="008C0CCF">
      <w:pPr>
        <w:pStyle w:val="a4"/>
        <w:jc w:val="both"/>
        <w:rPr>
          <w:i/>
          <w:lang w:val="en-US"/>
        </w:rPr>
      </w:pPr>
    </w:p>
    <w:p w:rsidR="008C0CCF" w:rsidRPr="00B926D7" w:rsidRDefault="008C0CCF" w:rsidP="008C0CCF">
      <w:pPr>
        <w:spacing w:line="276" w:lineRule="auto"/>
        <w:ind w:firstLine="360"/>
        <w:jc w:val="both"/>
        <w:rPr>
          <w:sz w:val="28"/>
          <w:szCs w:val="28"/>
          <w:lang w:val="ru-RU"/>
        </w:rPr>
      </w:pPr>
      <w:r w:rsidRPr="00B926D7">
        <w:rPr>
          <w:sz w:val="28"/>
          <w:szCs w:val="28"/>
          <w:lang w:val="ru-RU"/>
        </w:rPr>
        <w:t xml:space="preserve">Для исследования были использованы сервисы для определения рейтинга сайта, поисковые запросы по ключевым словам «охотничье хозяйство», «охота», «охотник». </w:t>
      </w:r>
    </w:p>
    <w:p w:rsidR="008C0CCF" w:rsidRPr="00B926D7" w:rsidRDefault="008C0CCF" w:rsidP="008C0CCF">
      <w:pPr>
        <w:spacing w:line="276" w:lineRule="auto"/>
        <w:ind w:firstLine="360"/>
        <w:jc w:val="both"/>
        <w:rPr>
          <w:color w:val="000000"/>
          <w:sz w:val="28"/>
          <w:szCs w:val="28"/>
          <w:lang w:val="ru-RU"/>
        </w:rPr>
      </w:pPr>
      <w:r w:rsidRPr="00B926D7">
        <w:rPr>
          <w:color w:val="000000"/>
          <w:sz w:val="28"/>
          <w:szCs w:val="28"/>
          <w:lang w:val="ru-RU"/>
        </w:rPr>
        <w:t xml:space="preserve">По результатам исследования, автор предлагает следующую классификацию российской части интернет ресурсов, посвященных охотничьему хозяйству: </w:t>
      </w:r>
    </w:p>
    <w:p w:rsidR="008C0CCF" w:rsidRPr="00450544" w:rsidRDefault="008C0CCF" w:rsidP="008C0CCF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sz w:val="28"/>
          <w:szCs w:val="28"/>
        </w:rPr>
        <w:t xml:space="preserve">Специализированные информационные порталы. </w:t>
      </w:r>
    </w:p>
    <w:p w:rsidR="008C0CCF" w:rsidRPr="00450544" w:rsidRDefault="008C0CCF" w:rsidP="008C0CCF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sz w:val="28"/>
          <w:szCs w:val="28"/>
        </w:rPr>
        <w:t>Сайты охотничьих хозяйств, баз охотничьего туризма.</w:t>
      </w:r>
    </w:p>
    <w:p w:rsidR="008C0CCF" w:rsidRPr="00450544" w:rsidRDefault="008C0CCF" w:rsidP="008C0CCF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sz w:val="28"/>
          <w:szCs w:val="28"/>
        </w:rPr>
        <w:t xml:space="preserve">Сайты ведомственных организаций органов власти федерального и регионального уровней. </w:t>
      </w:r>
    </w:p>
    <w:p w:rsidR="008C0CCF" w:rsidRPr="00450544" w:rsidRDefault="008C0CCF" w:rsidP="008C0CCF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sz w:val="28"/>
          <w:szCs w:val="28"/>
        </w:rPr>
        <w:t xml:space="preserve">Сайты субъектов образовательной и научной деятельности. </w:t>
      </w:r>
    </w:p>
    <w:p w:rsidR="008C0CCF" w:rsidRPr="00450544" w:rsidRDefault="008C0CCF" w:rsidP="008C0CCF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sz w:val="28"/>
          <w:szCs w:val="28"/>
        </w:rPr>
        <w:t>Сайты сообществ, в том числе социальные сети, сайты-форумы.</w:t>
      </w:r>
    </w:p>
    <w:p w:rsidR="008C0CCF" w:rsidRPr="00450544" w:rsidRDefault="008C0CCF" w:rsidP="008C0CCF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sz w:val="28"/>
          <w:szCs w:val="28"/>
        </w:rPr>
        <w:t xml:space="preserve">Сайты общественных объединений, союзов, ассоциаций. </w:t>
      </w:r>
    </w:p>
    <w:p w:rsidR="008C0CCF" w:rsidRPr="00B926D7" w:rsidRDefault="008C0CCF" w:rsidP="008C0CCF">
      <w:pPr>
        <w:ind w:firstLine="708"/>
        <w:jc w:val="both"/>
        <w:rPr>
          <w:sz w:val="28"/>
          <w:szCs w:val="28"/>
          <w:lang w:val="ru-RU"/>
        </w:rPr>
      </w:pPr>
      <w:r w:rsidRPr="00B926D7">
        <w:rPr>
          <w:sz w:val="28"/>
          <w:szCs w:val="28"/>
          <w:lang w:val="ru-RU"/>
        </w:rPr>
        <w:t xml:space="preserve">Далее рассмотрим подробнее особенности и инструменты каждой категории сайтов. </w:t>
      </w:r>
    </w:p>
    <w:p w:rsidR="008C0CCF" w:rsidRPr="00450544" w:rsidRDefault="008C0CCF" w:rsidP="008C0CCF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0544">
        <w:rPr>
          <w:rFonts w:ascii="Times New Roman" w:hAnsi="Times New Roman"/>
          <w:i/>
          <w:sz w:val="28"/>
          <w:szCs w:val="28"/>
        </w:rPr>
        <w:t>Специализированные информационные порталы</w:t>
      </w:r>
      <w:r w:rsidRPr="00450544">
        <w:rPr>
          <w:rFonts w:ascii="Times New Roman" w:hAnsi="Times New Roman"/>
          <w:sz w:val="28"/>
          <w:szCs w:val="28"/>
        </w:rPr>
        <w:t xml:space="preserve"> содержат информацию не только об охоте, но и по смежным отраслям: рыбалке, собаководстве, туризме – это многократно увеличивает число пользователей. </w:t>
      </w:r>
      <w:proofErr w:type="gramStart"/>
      <w:r w:rsidRPr="00450544">
        <w:rPr>
          <w:rFonts w:ascii="Times New Roman" w:hAnsi="Times New Roman"/>
          <w:sz w:val="28"/>
          <w:szCs w:val="28"/>
        </w:rPr>
        <w:t xml:space="preserve">Основное меню представлено разделами: охота, рыбалка, снаряжение </w:t>
      </w:r>
      <w:r w:rsidRPr="00450544">
        <w:rPr>
          <w:rFonts w:ascii="Times New Roman" w:hAnsi="Times New Roman"/>
          <w:sz w:val="28"/>
          <w:szCs w:val="28"/>
        </w:rPr>
        <w:lastRenderedPageBreak/>
        <w:t>(собаководство), законы (статьи), новости, форум.</w:t>
      </w:r>
      <w:proofErr w:type="gramEnd"/>
      <w:r w:rsidRPr="00450544">
        <w:rPr>
          <w:rFonts w:ascii="Times New Roman" w:hAnsi="Times New Roman"/>
          <w:sz w:val="28"/>
          <w:szCs w:val="28"/>
        </w:rPr>
        <w:t xml:space="preserve"> Зарегистрированные пользователи получают доступ к форуму портала, а также могут комментировать статьи и новости. Такой портал имеет дополнительную информационно-интерактивную площадку – сообщества в социальных сетях, таких как Одноклассники и/или </w:t>
      </w:r>
      <w:r w:rsidRPr="00450544">
        <w:rPr>
          <w:rFonts w:ascii="Times New Roman" w:hAnsi="Times New Roman"/>
          <w:sz w:val="28"/>
          <w:szCs w:val="28"/>
          <w:lang w:val="en-US"/>
        </w:rPr>
        <w:t>Facebook</w:t>
      </w:r>
      <w:r w:rsidRPr="00450544">
        <w:rPr>
          <w:rFonts w:ascii="Times New Roman" w:hAnsi="Times New Roman"/>
          <w:sz w:val="28"/>
          <w:szCs w:val="28"/>
        </w:rPr>
        <w:t xml:space="preserve">,и/или Вконтакте. Некоторые порталы представляют собой интернет-версию журнала или газеты [10, 22], </w:t>
      </w:r>
      <w:proofErr w:type="gramStart"/>
      <w:r w:rsidRPr="00450544">
        <w:rPr>
          <w:rFonts w:ascii="Times New Roman" w:hAnsi="Times New Roman"/>
          <w:sz w:val="28"/>
          <w:szCs w:val="28"/>
        </w:rPr>
        <w:t>дополненную</w:t>
      </w:r>
      <w:proofErr w:type="gramEnd"/>
      <w:r w:rsidRPr="00450544">
        <w:rPr>
          <w:rFonts w:ascii="Times New Roman" w:hAnsi="Times New Roman"/>
          <w:sz w:val="28"/>
          <w:szCs w:val="28"/>
        </w:rPr>
        <w:t xml:space="preserve"> интерактивными инструментами. Порталы представляют услуги платного размещения информации и рекламы. Таким образом, такой вид сайтов, представляет собой симбиоз социальной сети и новостного портала. </w:t>
      </w:r>
    </w:p>
    <w:p w:rsidR="008C0CCF" w:rsidRPr="00B926D7" w:rsidRDefault="008C0CCF" w:rsidP="008C0CCF">
      <w:pPr>
        <w:ind w:firstLine="708"/>
        <w:jc w:val="both"/>
        <w:rPr>
          <w:sz w:val="28"/>
          <w:szCs w:val="28"/>
          <w:lang w:val="ru-RU"/>
        </w:rPr>
      </w:pPr>
      <w:r w:rsidRPr="00B926D7">
        <w:rPr>
          <w:sz w:val="28"/>
          <w:szCs w:val="28"/>
          <w:lang w:val="ru-RU"/>
        </w:rPr>
        <w:t xml:space="preserve">В таблице 1 представлен рейтинг некоторых порталов на основе данные сервиса «Рейтинг портала </w:t>
      </w:r>
      <w:r w:rsidRPr="00450544">
        <w:rPr>
          <w:sz w:val="28"/>
          <w:szCs w:val="28"/>
        </w:rPr>
        <w:t>Mail</w:t>
      </w:r>
      <w:r w:rsidRPr="00B926D7">
        <w:rPr>
          <w:sz w:val="28"/>
          <w:szCs w:val="28"/>
          <w:lang w:val="ru-RU"/>
        </w:rPr>
        <w:t>.</w:t>
      </w:r>
      <w:r w:rsidRPr="00450544">
        <w:rPr>
          <w:sz w:val="28"/>
          <w:szCs w:val="28"/>
        </w:rPr>
        <w:t>ru</w:t>
      </w:r>
      <w:r w:rsidRPr="00B926D7">
        <w:rPr>
          <w:sz w:val="28"/>
          <w:szCs w:val="28"/>
          <w:lang w:val="ru-RU"/>
        </w:rPr>
        <w:t xml:space="preserve">» [16]  на дату 24.03.2014 06:59 (время московское) по категории «Активный отдых».  В рейтинге учитываются только те сайты, владельцы которых зарегистрировали их на данном сервисе. </w:t>
      </w:r>
    </w:p>
    <w:p w:rsidR="008C0CCF" w:rsidRDefault="008C0CCF" w:rsidP="008C0CCF">
      <w:pPr>
        <w:jc w:val="center"/>
        <w:rPr>
          <w:sz w:val="28"/>
          <w:szCs w:val="28"/>
          <w:lang w:val="ru-RU"/>
        </w:rPr>
      </w:pPr>
    </w:p>
    <w:p w:rsidR="008C0CCF" w:rsidRDefault="008C0CCF" w:rsidP="008C0CCF">
      <w:pPr>
        <w:jc w:val="center"/>
        <w:rPr>
          <w:sz w:val="28"/>
          <w:szCs w:val="28"/>
          <w:lang w:val="ru-RU"/>
        </w:rPr>
      </w:pPr>
      <w:r w:rsidRPr="00B926D7">
        <w:rPr>
          <w:sz w:val="28"/>
          <w:szCs w:val="28"/>
          <w:lang w:val="ru-RU"/>
        </w:rPr>
        <w:t>Таблица 1 - Сравнительная таблица порталов по числу посетителей</w:t>
      </w:r>
    </w:p>
    <w:p w:rsidR="008C0CCF" w:rsidRPr="00B926D7" w:rsidRDefault="008C0CCF" w:rsidP="008C0CCF">
      <w:pPr>
        <w:jc w:val="center"/>
        <w:rPr>
          <w:sz w:val="28"/>
          <w:szCs w:val="28"/>
          <w:lang w:val="ru-RU"/>
        </w:rPr>
      </w:pPr>
    </w:p>
    <w:tbl>
      <w:tblPr>
        <w:tblStyle w:val="a7"/>
        <w:tblW w:w="0" w:type="auto"/>
        <w:tblLook w:val="04A0"/>
      </w:tblPr>
      <w:tblGrid>
        <w:gridCol w:w="4361"/>
        <w:gridCol w:w="2551"/>
        <w:gridCol w:w="2602"/>
      </w:tblGrid>
      <w:tr w:rsidR="008C0CCF" w:rsidRPr="00450544" w:rsidTr="00001048">
        <w:tc>
          <w:tcPr>
            <w:tcW w:w="4361" w:type="dxa"/>
          </w:tcPr>
          <w:p w:rsidR="008C0CCF" w:rsidRPr="00450544" w:rsidRDefault="008C0CCF" w:rsidP="00001048">
            <w:pPr>
              <w:spacing w:line="276" w:lineRule="auto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Название ресурса </w:t>
            </w:r>
          </w:p>
        </w:tc>
        <w:tc>
          <w:tcPr>
            <w:tcW w:w="2551" w:type="dxa"/>
          </w:tcPr>
          <w:p w:rsidR="008C0CCF" w:rsidRPr="00450544" w:rsidRDefault="008C0CCF" w:rsidP="0000104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Число посетителей</w:t>
            </w:r>
          </w:p>
        </w:tc>
        <w:tc>
          <w:tcPr>
            <w:tcW w:w="2602" w:type="dxa"/>
          </w:tcPr>
          <w:p w:rsidR="008C0CCF" w:rsidRPr="00450544" w:rsidRDefault="008C0CCF" w:rsidP="0000104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Позиция в рейтинге</w:t>
            </w:r>
          </w:p>
        </w:tc>
      </w:tr>
      <w:bookmarkStart w:id="1" w:name="1"/>
      <w:tr w:rsidR="008C0CCF" w:rsidRPr="00450544" w:rsidTr="00001048">
        <w:tc>
          <w:tcPr>
            <w:tcW w:w="4361" w:type="dxa"/>
          </w:tcPr>
          <w:p w:rsidR="008C0CCF" w:rsidRPr="00450544" w:rsidRDefault="008C0CCF" w:rsidP="0000104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fldChar w:fldCharType="begin"/>
            </w:r>
            <w:r w:rsidRPr="00450544">
              <w:rPr>
                <w:sz w:val="28"/>
                <w:szCs w:val="28"/>
              </w:rPr>
              <w:instrText xml:space="preserve"> HYPERLINK "http://www.ohotniki.ru/" </w:instrText>
            </w:r>
            <w:r w:rsidRPr="00450544">
              <w:rPr>
                <w:sz w:val="28"/>
                <w:szCs w:val="28"/>
              </w:rPr>
              <w:fldChar w:fldCharType="separate"/>
            </w:r>
            <w:r w:rsidRPr="00450544">
              <w:rPr>
                <w:rStyle w:val="a3"/>
                <w:color w:val="auto"/>
                <w:sz w:val="28"/>
                <w:szCs w:val="28"/>
                <w:u w:val="none"/>
              </w:rPr>
              <w:t>Охотники.ру</w:t>
            </w:r>
            <w:r w:rsidRPr="00450544">
              <w:rPr>
                <w:sz w:val="28"/>
                <w:szCs w:val="28"/>
              </w:rPr>
              <w:fldChar w:fldCharType="end"/>
            </w:r>
            <w:bookmarkEnd w:id="1"/>
            <w:r w:rsidRPr="00450544">
              <w:rPr>
                <w:sz w:val="28"/>
                <w:szCs w:val="28"/>
              </w:rPr>
              <w:t xml:space="preserve"> </w:t>
            </w:r>
            <w:hyperlink r:id="rId6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ohotniki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  <w:tc>
          <w:tcPr>
            <w:tcW w:w="2551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4913</w:t>
            </w:r>
          </w:p>
        </w:tc>
        <w:tc>
          <w:tcPr>
            <w:tcW w:w="2602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1</w:t>
            </w:r>
          </w:p>
        </w:tc>
      </w:tr>
      <w:bookmarkStart w:id="2" w:name="2"/>
      <w:tr w:rsidR="008C0CCF" w:rsidRPr="00450544" w:rsidTr="00001048">
        <w:tc>
          <w:tcPr>
            <w:tcW w:w="4361" w:type="dxa"/>
          </w:tcPr>
          <w:p w:rsidR="008C0CCF" w:rsidRPr="00450544" w:rsidRDefault="008C0CCF" w:rsidP="0000104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fldChar w:fldCharType="begin"/>
            </w:r>
            <w:r w:rsidRPr="00450544">
              <w:rPr>
                <w:sz w:val="28"/>
                <w:szCs w:val="28"/>
              </w:rPr>
              <w:instrText xml:space="preserve"> HYPERLINK "http://www.fishingsib.ru/" </w:instrText>
            </w:r>
            <w:r w:rsidRPr="00450544">
              <w:rPr>
                <w:sz w:val="28"/>
                <w:szCs w:val="28"/>
              </w:rPr>
              <w:fldChar w:fldCharType="separate"/>
            </w:r>
            <w:r w:rsidRPr="00450544">
              <w:rPr>
                <w:rStyle w:val="a3"/>
                <w:color w:val="auto"/>
                <w:sz w:val="28"/>
                <w:szCs w:val="28"/>
                <w:u w:val="none"/>
              </w:rPr>
              <w:t>Сайт Новосибирских рыбаков</w:t>
            </w:r>
            <w:r w:rsidRPr="00450544">
              <w:rPr>
                <w:sz w:val="28"/>
                <w:szCs w:val="28"/>
              </w:rPr>
              <w:fldChar w:fldCharType="end"/>
            </w:r>
            <w:bookmarkEnd w:id="2"/>
            <w:r w:rsidRPr="00450544">
              <w:rPr>
                <w:sz w:val="28"/>
                <w:szCs w:val="28"/>
              </w:rPr>
              <w:t xml:space="preserve"> www.fishingsib.ru</w:t>
            </w:r>
          </w:p>
        </w:tc>
        <w:tc>
          <w:tcPr>
            <w:tcW w:w="2551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3363</w:t>
            </w:r>
          </w:p>
        </w:tc>
        <w:tc>
          <w:tcPr>
            <w:tcW w:w="2602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2</w:t>
            </w:r>
          </w:p>
        </w:tc>
      </w:tr>
      <w:bookmarkStart w:id="3" w:name="3"/>
      <w:tr w:rsidR="008C0CCF" w:rsidRPr="00450544" w:rsidTr="00001048">
        <w:tc>
          <w:tcPr>
            <w:tcW w:w="4361" w:type="dxa"/>
          </w:tcPr>
          <w:p w:rsidR="008C0CCF" w:rsidRPr="00450544" w:rsidRDefault="008C0CCF" w:rsidP="0000104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fldChar w:fldCharType="begin"/>
            </w:r>
            <w:r w:rsidRPr="00450544">
              <w:rPr>
                <w:sz w:val="28"/>
                <w:szCs w:val="28"/>
              </w:rPr>
              <w:instrText xml:space="preserve"> HYPERLINK "http://angara.net/" </w:instrText>
            </w:r>
            <w:r w:rsidRPr="00450544">
              <w:rPr>
                <w:sz w:val="28"/>
                <w:szCs w:val="28"/>
              </w:rPr>
              <w:fldChar w:fldCharType="separate"/>
            </w:r>
            <w:r w:rsidRPr="00450544">
              <w:rPr>
                <w:rStyle w:val="a3"/>
                <w:color w:val="auto"/>
                <w:sz w:val="28"/>
                <w:szCs w:val="28"/>
                <w:u w:val="none"/>
              </w:rPr>
              <w:t>Angara.Net: Активный отдых, спорт, фото, туризм на Байкале</w:t>
            </w:r>
            <w:r w:rsidRPr="00450544">
              <w:rPr>
                <w:sz w:val="28"/>
                <w:szCs w:val="28"/>
              </w:rPr>
              <w:fldChar w:fldCharType="end"/>
            </w:r>
            <w:bookmarkEnd w:id="3"/>
            <w:r w:rsidRPr="00450544">
              <w:rPr>
                <w:sz w:val="28"/>
                <w:szCs w:val="28"/>
              </w:rPr>
              <w:t xml:space="preserve"> </w:t>
            </w:r>
            <w:hyperlink r:id="rId7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.angara.net</w:t>
              </w:r>
            </w:hyperlink>
          </w:p>
        </w:tc>
        <w:tc>
          <w:tcPr>
            <w:tcW w:w="2551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2097</w:t>
            </w:r>
          </w:p>
        </w:tc>
        <w:tc>
          <w:tcPr>
            <w:tcW w:w="2602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3</w:t>
            </w:r>
          </w:p>
        </w:tc>
      </w:tr>
      <w:bookmarkStart w:id="4" w:name="6"/>
      <w:tr w:rsidR="008C0CCF" w:rsidRPr="00450544" w:rsidTr="00001048">
        <w:tc>
          <w:tcPr>
            <w:tcW w:w="4361" w:type="dxa"/>
          </w:tcPr>
          <w:p w:rsidR="008C0CCF" w:rsidRPr="00450544" w:rsidRDefault="008C0CCF" w:rsidP="0000104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fldChar w:fldCharType="begin"/>
            </w:r>
            <w:r w:rsidRPr="00450544">
              <w:rPr>
                <w:sz w:val="28"/>
                <w:szCs w:val="28"/>
              </w:rPr>
              <w:instrText xml:space="preserve"> HYPERLINK "http://forum.ihunter.ru/" </w:instrText>
            </w:r>
            <w:r w:rsidRPr="00450544">
              <w:rPr>
                <w:sz w:val="28"/>
                <w:szCs w:val="28"/>
              </w:rPr>
              <w:fldChar w:fldCharType="separate"/>
            </w:r>
            <w:r w:rsidRPr="00450544">
              <w:rPr>
                <w:rStyle w:val="a3"/>
                <w:color w:val="auto"/>
                <w:sz w:val="28"/>
                <w:szCs w:val="28"/>
                <w:u w:val="none"/>
              </w:rPr>
              <w:t>Всероссийский форум охотников</w:t>
            </w:r>
            <w:r w:rsidRPr="00450544">
              <w:rPr>
                <w:sz w:val="28"/>
                <w:szCs w:val="28"/>
              </w:rPr>
              <w:fldChar w:fldCharType="end"/>
            </w:r>
            <w:bookmarkEnd w:id="4"/>
            <w:r w:rsidRPr="00450544">
              <w:rPr>
                <w:sz w:val="28"/>
                <w:szCs w:val="28"/>
              </w:rPr>
              <w:t xml:space="preserve"> </w:t>
            </w:r>
            <w:hyperlink r:id="rId8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forum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ihunter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  <w:tc>
          <w:tcPr>
            <w:tcW w:w="2551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891</w:t>
            </w:r>
          </w:p>
        </w:tc>
        <w:tc>
          <w:tcPr>
            <w:tcW w:w="2602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6</w:t>
            </w:r>
          </w:p>
        </w:tc>
      </w:tr>
      <w:bookmarkStart w:id="5" w:name="9"/>
      <w:tr w:rsidR="008C0CCF" w:rsidRPr="00450544" w:rsidTr="00001048">
        <w:tc>
          <w:tcPr>
            <w:tcW w:w="4361" w:type="dxa"/>
          </w:tcPr>
          <w:p w:rsidR="008C0CCF" w:rsidRPr="00450544" w:rsidRDefault="008C0CCF" w:rsidP="00001048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fldChar w:fldCharType="begin"/>
            </w:r>
            <w:r w:rsidRPr="00450544">
              <w:rPr>
                <w:sz w:val="28"/>
                <w:szCs w:val="28"/>
              </w:rPr>
              <w:instrText xml:space="preserve"> HYPERLINK "http://www.hunter.ru/" </w:instrText>
            </w:r>
            <w:r w:rsidRPr="00450544">
              <w:rPr>
                <w:sz w:val="28"/>
                <w:szCs w:val="28"/>
              </w:rPr>
              <w:fldChar w:fldCharType="separate"/>
            </w:r>
            <w:r w:rsidRPr="00450544">
              <w:rPr>
                <w:rStyle w:val="a3"/>
                <w:color w:val="auto"/>
                <w:sz w:val="28"/>
                <w:szCs w:val="28"/>
                <w:u w:val="none"/>
              </w:rPr>
              <w:t>Охотник. Все об охоте. Российский охотничий портал HUNTER.RU</w:t>
            </w:r>
            <w:r w:rsidRPr="00450544">
              <w:rPr>
                <w:sz w:val="28"/>
                <w:szCs w:val="28"/>
              </w:rPr>
              <w:fldChar w:fldCharType="end"/>
            </w:r>
            <w:bookmarkEnd w:id="5"/>
            <w:r w:rsidRPr="00450544">
              <w:rPr>
                <w:sz w:val="28"/>
                <w:szCs w:val="28"/>
              </w:rPr>
              <w:t xml:space="preserve"> </w:t>
            </w:r>
            <w:hyperlink r:id="rId9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hunter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  <w:tc>
          <w:tcPr>
            <w:tcW w:w="2551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632</w:t>
            </w:r>
          </w:p>
        </w:tc>
        <w:tc>
          <w:tcPr>
            <w:tcW w:w="2602" w:type="dxa"/>
          </w:tcPr>
          <w:p w:rsidR="008C0CCF" w:rsidRPr="00450544" w:rsidRDefault="008C0CCF" w:rsidP="00001048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9</w:t>
            </w:r>
          </w:p>
        </w:tc>
      </w:tr>
    </w:tbl>
    <w:p w:rsidR="008C0CCF" w:rsidRDefault="008C0CCF" w:rsidP="008C0CCF">
      <w:pPr>
        <w:pStyle w:val="a6"/>
        <w:ind w:left="698"/>
        <w:jc w:val="both"/>
        <w:rPr>
          <w:rFonts w:ascii="Times New Roman" w:hAnsi="Times New Roman"/>
          <w:sz w:val="28"/>
          <w:szCs w:val="28"/>
        </w:rPr>
      </w:pPr>
    </w:p>
    <w:p w:rsidR="008C0CCF" w:rsidRPr="004510CE" w:rsidRDefault="008C0CCF" w:rsidP="008C0CCF">
      <w:pPr>
        <w:pStyle w:val="a6"/>
        <w:numPr>
          <w:ilvl w:val="0"/>
          <w:numId w:val="2"/>
        </w:numPr>
        <w:ind w:left="0" w:firstLine="698"/>
        <w:jc w:val="both"/>
        <w:rPr>
          <w:rFonts w:ascii="Times New Roman" w:hAnsi="Times New Roman"/>
          <w:sz w:val="28"/>
          <w:szCs w:val="28"/>
        </w:rPr>
      </w:pPr>
      <w:r w:rsidRPr="004510CE">
        <w:rPr>
          <w:rFonts w:ascii="Times New Roman" w:hAnsi="Times New Roman"/>
          <w:sz w:val="28"/>
          <w:szCs w:val="28"/>
        </w:rPr>
        <w:t xml:space="preserve">Характерными особенностями </w:t>
      </w:r>
      <w:r w:rsidRPr="004510CE">
        <w:rPr>
          <w:rFonts w:ascii="Times New Roman" w:hAnsi="Times New Roman"/>
          <w:i/>
          <w:sz w:val="28"/>
          <w:szCs w:val="28"/>
        </w:rPr>
        <w:t>сайтов охотничьих хозяйств и баз охотничьего туризма</w:t>
      </w:r>
      <w:r w:rsidRPr="004510CE">
        <w:rPr>
          <w:rFonts w:ascii="Times New Roman" w:hAnsi="Times New Roman"/>
          <w:sz w:val="28"/>
          <w:szCs w:val="28"/>
        </w:rPr>
        <w:t xml:space="preserve"> являются: обязательное наличие информации об услугах и ценах, контактах, описание охотничьих угодий и охотничьих животных (кратко или расширенно). Это сайты-визитки. Некоторые хозяйства используют сайт как дополнительный источник продажи услуг через сервис «Он-лайн бронирование» [12, 13].</w:t>
      </w:r>
    </w:p>
    <w:p w:rsidR="008C0CCF" w:rsidRDefault="008C0CCF" w:rsidP="008C0CCF">
      <w:pPr>
        <w:jc w:val="center"/>
        <w:rPr>
          <w:sz w:val="28"/>
          <w:szCs w:val="28"/>
          <w:lang w:val="ru-RU"/>
        </w:rPr>
      </w:pPr>
    </w:p>
    <w:p w:rsidR="008C0CCF" w:rsidRDefault="008C0CCF" w:rsidP="008C0CCF">
      <w:pPr>
        <w:jc w:val="center"/>
        <w:rPr>
          <w:sz w:val="28"/>
          <w:szCs w:val="28"/>
          <w:lang w:val="ru-RU"/>
        </w:rPr>
      </w:pPr>
    </w:p>
    <w:p w:rsidR="008C0CCF" w:rsidRDefault="008C0CCF" w:rsidP="008C0CCF">
      <w:pPr>
        <w:jc w:val="center"/>
        <w:rPr>
          <w:sz w:val="28"/>
          <w:szCs w:val="28"/>
          <w:lang w:val="ru-RU"/>
        </w:rPr>
      </w:pPr>
    </w:p>
    <w:p w:rsidR="008C0CCF" w:rsidRDefault="008C0CCF" w:rsidP="008C0CCF">
      <w:pPr>
        <w:jc w:val="center"/>
        <w:rPr>
          <w:sz w:val="28"/>
          <w:szCs w:val="28"/>
          <w:lang w:val="ru-RU"/>
        </w:rPr>
      </w:pPr>
      <w:r w:rsidRPr="00B926D7">
        <w:rPr>
          <w:sz w:val="28"/>
          <w:szCs w:val="28"/>
          <w:lang w:val="ru-RU"/>
        </w:rPr>
        <w:t>Таблица 2 Сравнительная таблица сайтов охотничьих хозяйств</w:t>
      </w:r>
    </w:p>
    <w:p w:rsidR="008C0CCF" w:rsidRPr="00B926D7" w:rsidRDefault="008C0CCF" w:rsidP="008C0CCF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976"/>
        <w:gridCol w:w="2127"/>
        <w:gridCol w:w="2126"/>
      </w:tblGrid>
      <w:tr w:rsidR="008C0CCF" w:rsidRPr="00450544" w:rsidTr="00001048">
        <w:tc>
          <w:tcPr>
            <w:tcW w:w="2235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Название хозяйства и адрес в интернет</w:t>
            </w:r>
          </w:p>
        </w:tc>
        <w:tc>
          <w:tcPr>
            <w:tcW w:w="297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Общее восприятие пользователем интерфейса и дизайна сайта</w:t>
            </w:r>
          </w:p>
        </w:tc>
        <w:tc>
          <w:tcPr>
            <w:tcW w:w="2127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Анализ контента </w:t>
            </w:r>
          </w:p>
        </w:tc>
        <w:tc>
          <w:tcPr>
            <w:tcW w:w="212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Замечания и предложения</w:t>
            </w:r>
          </w:p>
        </w:tc>
      </w:tr>
      <w:tr w:rsidR="008C0CCF" w:rsidRPr="008C0CCF" w:rsidTr="00001048">
        <w:tc>
          <w:tcPr>
            <w:tcW w:w="2235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Охотничье хозяйство «Великовское» </w:t>
            </w:r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www.velikovskoe.ru</w:t>
            </w:r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Эстетически приятное оформление сайта, без раздражающих и отвлекающих внимание эффектов. Позиционируется как место для охоты, рыбалки и отдыха на природе.  </w:t>
            </w:r>
          </w:p>
        </w:tc>
        <w:tc>
          <w:tcPr>
            <w:tcW w:w="2127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Представлена подробная информация об услугах, ценах, местоположении хозяйства. Есть возможность оставить отзыв и почитать отзывы других людей; оставить заявку на охоту. </w:t>
            </w:r>
          </w:p>
        </w:tc>
        <w:tc>
          <w:tcPr>
            <w:tcW w:w="212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Нет информации, кому принадлежит хозяйство, в чьем ведении находится. </w:t>
            </w:r>
          </w:p>
        </w:tc>
      </w:tr>
      <w:tr w:rsidR="008C0CCF" w:rsidRPr="008C0CCF" w:rsidTr="00001048">
        <w:tc>
          <w:tcPr>
            <w:tcW w:w="2235" w:type="dxa"/>
          </w:tcPr>
          <w:p w:rsidR="008C0CCF" w:rsidRPr="00450544" w:rsidRDefault="008C0CCF" w:rsidP="00001048">
            <w:pPr>
              <w:pStyle w:val="a4"/>
              <w:rPr>
                <w:color w:val="545454"/>
                <w:sz w:val="28"/>
                <w:szCs w:val="28"/>
                <w:shd w:val="clear" w:color="auto" w:fill="FFFFFF"/>
              </w:rPr>
            </w:pPr>
            <w:r w:rsidRPr="00450544">
              <w:rPr>
                <w:sz w:val="28"/>
                <w:szCs w:val="28"/>
              </w:rPr>
              <w:t>Охотничье хозяйство «Долголугово»</w:t>
            </w:r>
            <w:r w:rsidRPr="00450544">
              <w:rPr>
                <w:color w:val="545454"/>
                <w:sz w:val="28"/>
                <w:szCs w:val="28"/>
                <w:shd w:val="clear" w:color="auto" w:fill="FFFFFF"/>
              </w:rPr>
              <w:t xml:space="preserve"> </w:t>
            </w:r>
            <w:r w:rsidRPr="00450544">
              <w:rPr>
                <w:sz w:val="28"/>
                <w:szCs w:val="28"/>
                <w:shd w:val="clear" w:color="auto" w:fill="FFFFFF"/>
              </w:rPr>
              <w:t>grassland.ru</w:t>
            </w:r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Удобная навигация по сайту. Эстетически приятное оформление сайта.</w:t>
            </w:r>
          </w:p>
        </w:tc>
        <w:tc>
          <w:tcPr>
            <w:tcW w:w="2127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Представлена подробная информация о ценах, услугах, фото и видео материалы, новости. Есть функция  «оставить отзыв» и «бронирование онлайн». </w:t>
            </w:r>
          </w:p>
        </w:tc>
        <w:tc>
          <w:tcPr>
            <w:tcW w:w="212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Сайт давно не обновлялся.  В разделе «Отзыв» представлен только 1 отзыв от 08.09.12.</w:t>
            </w:r>
          </w:p>
        </w:tc>
      </w:tr>
      <w:tr w:rsidR="008C0CCF" w:rsidRPr="00BB16A8" w:rsidTr="00001048">
        <w:tc>
          <w:tcPr>
            <w:tcW w:w="2235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Воскресенское охотничье хозяйство </w:t>
            </w:r>
            <w:hyperlink r:id="rId10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.vrooir.ru</w:t>
              </w:r>
            </w:hyperlink>
            <w:r w:rsidRPr="004505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Удобная навигация по сайту. Хозяйство находится в ведении Воскресенского районного общества охотников и рыболовов МСОО «МООиР».</w:t>
            </w:r>
          </w:p>
        </w:tc>
        <w:tc>
          <w:tcPr>
            <w:tcW w:w="2127" w:type="dxa"/>
          </w:tcPr>
          <w:p w:rsidR="008C0CCF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Содержит информацию о хозяйстве, об угодьях в картах и схемах, охотничьих животных, о биотехнических мероприятиях хозяйства.</w:t>
            </w:r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Отсутствует информации о ценах и услугах, не представлены фотоматериалы. Нет возможности оставить отзыв, заявку на охоту.</w:t>
            </w:r>
          </w:p>
        </w:tc>
      </w:tr>
      <w:tr w:rsidR="008C0CCF" w:rsidRPr="00450544" w:rsidTr="00001048">
        <w:tc>
          <w:tcPr>
            <w:tcW w:w="2235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lastRenderedPageBreak/>
              <w:t>Охотничье хозяйств</w:t>
            </w:r>
            <w:proofErr w:type="gramStart"/>
            <w:r w:rsidRPr="00450544">
              <w:rPr>
                <w:sz w:val="28"/>
                <w:szCs w:val="28"/>
              </w:rPr>
              <w:t>о ООО</w:t>
            </w:r>
            <w:proofErr w:type="gramEnd"/>
            <w:r w:rsidRPr="00450544">
              <w:rPr>
                <w:sz w:val="28"/>
                <w:szCs w:val="28"/>
              </w:rPr>
              <w:t xml:space="preserve"> «Белая тропа» </w:t>
            </w:r>
            <w:hyperlink r:id="rId11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.tropa.by</w:t>
              </w:r>
            </w:hyperlink>
          </w:p>
        </w:tc>
        <w:tc>
          <w:tcPr>
            <w:tcW w:w="297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Небольшой размер фотографии на страницах снижает  информативность сайта и визуальную привлекательность для пользователя. </w:t>
            </w:r>
          </w:p>
        </w:tc>
        <w:tc>
          <w:tcPr>
            <w:tcW w:w="2127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Краткая информация о хозяйстве, составе угодий, охотничьих животных. Фото  охотников с трофеями и фото мест проживания. Подробная информация о ценах на проживание и услуги хозяйства.</w:t>
            </w:r>
          </w:p>
        </w:tc>
        <w:tc>
          <w:tcPr>
            <w:tcW w:w="212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Сайт содержит только 2 раздела меню. Ссылки на сайте открываются в виде документа </w:t>
            </w:r>
            <w:r w:rsidRPr="00450544">
              <w:rPr>
                <w:sz w:val="28"/>
                <w:szCs w:val="28"/>
                <w:lang w:val="en-US"/>
              </w:rPr>
              <w:t>Word</w:t>
            </w:r>
            <w:r w:rsidRPr="00450544">
              <w:rPr>
                <w:sz w:val="28"/>
                <w:szCs w:val="28"/>
              </w:rPr>
              <w:t>, что не совсем удобно для пользователя.  Нет возможности оставить отзыв.</w:t>
            </w:r>
          </w:p>
        </w:tc>
      </w:tr>
      <w:tr w:rsidR="008C0CCF" w:rsidRPr="008C0CCF" w:rsidTr="00001048">
        <w:tc>
          <w:tcPr>
            <w:tcW w:w="2235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Адыгейское государственное опытное охотничье хозяйство "Элота"</w:t>
            </w:r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  <w:lang w:val="en-US"/>
              </w:rPr>
            </w:pPr>
            <w:hyperlink r:id="rId12" w:history="1">
              <w:r w:rsidRPr="00450544">
                <w:rPr>
                  <w:rStyle w:val="a3"/>
                  <w:color w:val="auto"/>
                  <w:sz w:val="28"/>
                  <w:szCs w:val="28"/>
                  <w:u w:val="none"/>
                </w:rPr>
                <w:t>www.elota.org</w:t>
              </w:r>
            </w:hyperlink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  <w:lang w:val="en-US"/>
              </w:rPr>
            </w:pPr>
          </w:p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>Эстетически приятное оформление сайта. Хозяйство позиционируется как «Спортивная и трофейная охота на кабана и косулю.</w:t>
            </w:r>
            <w:r w:rsidRPr="00450544">
              <w:rPr>
                <w:sz w:val="28"/>
                <w:szCs w:val="28"/>
              </w:rPr>
              <w:br/>
              <w:t>Стрельбище стендовой стрельбы и спортинга.</w:t>
            </w:r>
            <w:r w:rsidRPr="00450544">
              <w:rPr>
                <w:sz w:val="28"/>
                <w:szCs w:val="28"/>
              </w:rPr>
              <w:br/>
              <w:t>Организация охоты. Экологический туризм»</w:t>
            </w:r>
          </w:p>
        </w:tc>
        <w:tc>
          <w:tcPr>
            <w:tcW w:w="2127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Краткая информация на сайте представлена по разделам: фотогалерея, услуги и цены, памятка, охота: информация об организации охоты, карты угодий, охотничьих животных. </w:t>
            </w:r>
          </w:p>
        </w:tc>
        <w:tc>
          <w:tcPr>
            <w:tcW w:w="2126" w:type="dxa"/>
          </w:tcPr>
          <w:p w:rsidR="008C0CCF" w:rsidRPr="00450544" w:rsidRDefault="008C0CCF" w:rsidP="00001048">
            <w:pPr>
              <w:pStyle w:val="a4"/>
              <w:rPr>
                <w:sz w:val="28"/>
                <w:szCs w:val="28"/>
              </w:rPr>
            </w:pPr>
            <w:r w:rsidRPr="00450544">
              <w:rPr>
                <w:sz w:val="28"/>
                <w:szCs w:val="28"/>
              </w:rPr>
              <w:t xml:space="preserve">Не удобная с позиции пользователя навигация по сайту, информация представлена очень кратко: нет описаний, статей, отзывов.   </w:t>
            </w:r>
          </w:p>
        </w:tc>
      </w:tr>
    </w:tbl>
    <w:p w:rsidR="008C0CCF" w:rsidRPr="00316FC3" w:rsidRDefault="008C0CCF" w:rsidP="008C0CCF">
      <w:pPr>
        <w:jc w:val="both"/>
        <w:rPr>
          <w:sz w:val="28"/>
          <w:szCs w:val="28"/>
          <w:lang w:val="ru-RU"/>
        </w:rPr>
      </w:pPr>
    </w:p>
    <w:p w:rsidR="008C0CCF" w:rsidRPr="00450544" w:rsidRDefault="008C0CCF" w:rsidP="008C0CCF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0544">
        <w:rPr>
          <w:rFonts w:ascii="Times New Roman" w:hAnsi="Times New Roman"/>
          <w:sz w:val="28"/>
          <w:szCs w:val="28"/>
        </w:rPr>
        <w:t xml:space="preserve">Категория сайтов </w:t>
      </w:r>
      <w:r w:rsidRPr="00450544">
        <w:rPr>
          <w:rFonts w:ascii="Times New Roman" w:hAnsi="Times New Roman"/>
          <w:i/>
          <w:sz w:val="28"/>
          <w:szCs w:val="28"/>
        </w:rPr>
        <w:t>ведомственных органов власти</w:t>
      </w:r>
      <w:r w:rsidRPr="00450544">
        <w:rPr>
          <w:rFonts w:ascii="Times New Roman" w:hAnsi="Times New Roman"/>
          <w:sz w:val="28"/>
          <w:szCs w:val="28"/>
        </w:rPr>
        <w:t xml:space="preserve"> представлена в системой официальных сайтов Министерства природы и Департаментов (Управлений, Комитетов) лесного и охотничьего хозяйств федерального и региональных уровней.</w:t>
      </w:r>
      <w:proofErr w:type="gramEnd"/>
      <w:r w:rsidRPr="00450544">
        <w:rPr>
          <w:rFonts w:ascii="Times New Roman" w:hAnsi="Times New Roman"/>
          <w:sz w:val="28"/>
          <w:szCs w:val="28"/>
        </w:rPr>
        <w:t xml:space="preserve"> Данная категория сайтов содержит нормативно-правовую базу информации, официальные разъяснения и комментарии, пресс-релизы, описание полномочий органов исполнительной власти и контакты [4, 7, 8, 9, 25].</w:t>
      </w:r>
    </w:p>
    <w:p w:rsidR="008C0CCF" w:rsidRPr="00450544" w:rsidRDefault="008C0CCF" w:rsidP="008C0CCF">
      <w:pPr>
        <w:pStyle w:val="a4"/>
        <w:numPr>
          <w:ilvl w:val="0"/>
          <w:numId w:val="2"/>
        </w:numPr>
        <w:spacing w:line="276" w:lineRule="auto"/>
        <w:ind w:left="0" w:firstLine="698"/>
        <w:jc w:val="both"/>
        <w:rPr>
          <w:sz w:val="28"/>
          <w:szCs w:val="28"/>
        </w:rPr>
      </w:pPr>
      <w:r w:rsidRPr="00450544">
        <w:rPr>
          <w:i/>
          <w:sz w:val="28"/>
          <w:szCs w:val="28"/>
        </w:rPr>
        <w:t>Сайты субъектов научной и образовательной деятельности</w:t>
      </w:r>
      <w:r w:rsidRPr="00450544">
        <w:rPr>
          <w:sz w:val="28"/>
          <w:szCs w:val="28"/>
        </w:rPr>
        <w:t xml:space="preserve">. К этой категории относятся сайты: факультетов охотоведения и кафедр охотоведения средних и высших учебных заведений; Всероссийского научно-исследовательского института охотничьего хозяйства и звероводства </w:t>
      </w:r>
      <w:r w:rsidRPr="00450544">
        <w:rPr>
          <w:sz w:val="28"/>
          <w:szCs w:val="28"/>
        </w:rPr>
        <w:lastRenderedPageBreak/>
        <w:t>(ВНИИОЗ); лабораторий и отделов научных институтов по смежным отраслям. Контент этих ресурсов отражает научную и методологическую основу охотничьего хозяйства, современные научные школы, персональные данные ученых и специалистов, направления их научных изысканий и контакты с ними [1, 21, 23, 26, 27].</w:t>
      </w:r>
    </w:p>
    <w:p w:rsidR="008C0CCF" w:rsidRPr="00450544" w:rsidRDefault="008C0CCF" w:rsidP="008C0CCF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50544">
        <w:rPr>
          <w:i/>
          <w:sz w:val="28"/>
          <w:szCs w:val="28"/>
        </w:rPr>
        <w:t>Сообщества (в том числе социальные сети), сайты-форумы</w:t>
      </w:r>
      <w:r w:rsidRPr="00450544">
        <w:rPr>
          <w:sz w:val="28"/>
          <w:szCs w:val="28"/>
        </w:rPr>
        <w:t xml:space="preserve">. Основная функция таких сайтов – интерактивная площадка для коммуникаций между зарегистрированными пользователями. </w:t>
      </w:r>
      <w:r w:rsidRPr="00450544">
        <w:rPr>
          <w:sz w:val="28"/>
          <w:szCs w:val="28"/>
          <w:shd w:val="clear" w:color="auto" w:fill="FFFFFF"/>
        </w:rPr>
        <w:t xml:space="preserve">В обнародованном в весной 2013 года </w:t>
      </w:r>
      <w:proofErr w:type="gramStart"/>
      <w:r w:rsidRPr="00450544">
        <w:rPr>
          <w:sz w:val="28"/>
          <w:szCs w:val="28"/>
          <w:shd w:val="clear" w:color="auto" w:fill="FFFFFF"/>
        </w:rPr>
        <w:t>исследовании</w:t>
      </w:r>
      <w:proofErr w:type="gramEnd"/>
      <w:r w:rsidRPr="00450544">
        <w:rPr>
          <w:sz w:val="28"/>
          <w:szCs w:val="28"/>
          <w:shd w:val="clear" w:color="auto" w:fill="FFFFFF"/>
        </w:rPr>
        <w:t xml:space="preserve"> «Развитие интернета в регионах России» «Яндекс» сообщил, что «по данным </w:t>
      </w:r>
      <w:r w:rsidRPr="00450544">
        <w:rPr>
          <w:bCs/>
          <w:sz w:val="28"/>
          <w:szCs w:val="28"/>
          <w:shd w:val="clear" w:color="auto" w:fill="FFFFFF"/>
        </w:rPr>
        <w:t>Фонда «Общественное мнение»</w:t>
      </w:r>
      <w:r w:rsidRPr="00450544">
        <w:rPr>
          <w:sz w:val="28"/>
          <w:szCs w:val="28"/>
          <w:shd w:val="clear" w:color="auto" w:fill="FFFFFF"/>
        </w:rPr>
        <w:t xml:space="preserve">  на осень 2012 года, месячная аудитория интернета в России составляет </w:t>
      </w:r>
      <w:r w:rsidRPr="00450544">
        <w:rPr>
          <w:sz w:val="28"/>
          <w:szCs w:val="28"/>
        </w:rPr>
        <w:t>54,5 млн</w:t>
      </w:r>
      <w:r>
        <w:rPr>
          <w:sz w:val="28"/>
          <w:szCs w:val="28"/>
        </w:rPr>
        <w:t>. человек</w:t>
      </w:r>
      <w:r w:rsidRPr="00450544">
        <w:rPr>
          <w:sz w:val="28"/>
          <w:szCs w:val="28"/>
        </w:rPr>
        <w:t>». Аудитория интернета увеличивается в основном за счёт рег</w:t>
      </w:r>
      <w:r>
        <w:rPr>
          <w:sz w:val="28"/>
          <w:szCs w:val="28"/>
        </w:rPr>
        <w:t>ионов — 86% новых пользователей живут</w:t>
      </w:r>
      <w:r w:rsidRPr="00450544">
        <w:rPr>
          <w:sz w:val="28"/>
          <w:szCs w:val="28"/>
        </w:rPr>
        <w:t xml:space="preserve"> за пределами Москвы и Санкт-Петербурга.. [14]. Социальные сети возглавили рейтинг посещаемости в России - по данным исследования TNS, среднесуточная аудитория "ВКонтакте", "Одноклассников" и других сайтов составила 34 процента от всего населения страны.  Несмотря на это, самой популярной социальной сетью в России остается "ВКонтакте" со среднесуточной аудиторией в размере 24,9 миллиона человек, отмечают исследователи. Второе и третье места достались "Одноклассникам" (17,9 миллиона человек в сутки) и сайту "Мой мир" (5,1 миллиона человек в сутки) [24]. Сообщества в социальной сети являются самым мощным инструментом для транслирования информации и объединения людей по интересам. В социальной сети «ВКонтакте», например, зарегистрировано 10 000 сообществ, в названии которых есть слово «охота», «охотничье хозяйство» - 31.  </w:t>
      </w:r>
    </w:p>
    <w:p w:rsidR="008C0CCF" w:rsidRPr="00450544" w:rsidRDefault="008C0CCF" w:rsidP="008C0CCF">
      <w:pPr>
        <w:pStyle w:val="a4"/>
        <w:numPr>
          <w:ilvl w:val="0"/>
          <w:numId w:val="2"/>
        </w:numPr>
        <w:spacing w:line="276" w:lineRule="auto"/>
        <w:ind w:left="0" w:firstLine="698"/>
        <w:jc w:val="both"/>
        <w:rPr>
          <w:color w:val="000000"/>
          <w:sz w:val="28"/>
          <w:szCs w:val="28"/>
          <w:shd w:val="clear" w:color="auto" w:fill="FFFFFF"/>
        </w:rPr>
      </w:pPr>
      <w:r w:rsidRPr="00450544">
        <w:rPr>
          <w:sz w:val="28"/>
          <w:szCs w:val="28"/>
        </w:rPr>
        <w:t xml:space="preserve">Основными представителями в категории </w:t>
      </w:r>
      <w:r w:rsidRPr="00450544">
        <w:rPr>
          <w:i/>
          <w:sz w:val="28"/>
          <w:szCs w:val="28"/>
        </w:rPr>
        <w:t>сайты общественных объединений, союзов, ассоциаций</w:t>
      </w:r>
      <w:r w:rsidRPr="00450544">
        <w:rPr>
          <w:sz w:val="28"/>
          <w:szCs w:val="28"/>
        </w:rPr>
        <w:t xml:space="preserve"> являются сайты Общественного Движения «Российский Охотничий Союз», Ассоциации «Росохотрыболовсоюз» и её региональных членов, клубов охотников. Контент этих сайтов </w:t>
      </w:r>
      <w:proofErr w:type="gramStart"/>
      <w:r w:rsidRPr="00450544">
        <w:rPr>
          <w:sz w:val="28"/>
          <w:szCs w:val="28"/>
        </w:rPr>
        <w:t>представлен</w:t>
      </w:r>
      <w:proofErr w:type="gramEnd"/>
      <w:r w:rsidRPr="00450544">
        <w:rPr>
          <w:sz w:val="28"/>
          <w:szCs w:val="28"/>
        </w:rPr>
        <w:t xml:space="preserve"> в виде подробной информации о деятельности организации, полномочиях, её составе, контактах. Содержит также разделы: пресс-релизы (новости, публикации), некоторые – форум (общение) [5, 6, 17, 19].</w:t>
      </w:r>
    </w:p>
    <w:p w:rsidR="008C0CCF" w:rsidRPr="00450544" w:rsidRDefault="008C0CCF" w:rsidP="008C0CCF">
      <w:pPr>
        <w:pStyle w:val="a4"/>
        <w:spacing w:line="276" w:lineRule="auto"/>
        <w:jc w:val="both"/>
        <w:rPr>
          <w:i/>
          <w:sz w:val="28"/>
          <w:szCs w:val="28"/>
        </w:rPr>
      </w:pPr>
      <w:r w:rsidRPr="00450544">
        <w:rPr>
          <w:i/>
          <w:sz w:val="28"/>
          <w:szCs w:val="28"/>
        </w:rPr>
        <w:t xml:space="preserve">Выводы. </w:t>
      </w:r>
    </w:p>
    <w:p w:rsidR="008C0CCF" w:rsidRPr="00450544" w:rsidRDefault="008C0CCF" w:rsidP="008C0CC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450544">
        <w:rPr>
          <w:sz w:val="28"/>
          <w:szCs w:val="28"/>
        </w:rPr>
        <w:t xml:space="preserve">Охотничье хозяйство представлено в </w:t>
      </w:r>
      <w:r>
        <w:rPr>
          <w:color w:val="000000"/>
          <w:sz w:val="28"/>
          <w:szCs w:val="28"/>
        </w:rPr>
        <w:t xml:space="preserve">российской части </w:t>
      </w:r>
      <w:r w:rsidRPr="00450544">
        <w:rPr>
          <w:color w:val="000000"/>
          <w:sz w:val="28"/>
          <w:szCs w:val="28"/>
        </w:rPr>
        <w:t xml:space="preserve">интернет </w:t>
      </w:r>
      <w:r w:rsidRPr="00450544">
        <w:rPr>
          <w:sz w:val="28"/>
          <w:szCs w:val="28"/>
        </w:rPr>
        <w:t xml:space="preserve">многогранно и неравномерно. Количество интернет пользователей растет, как и увеличивается число сайтов, порталов и сообществ в социальных сетях. Наиболее посещаемыми сайтами являются информационные порталы и </w:t>
      </w:r>
      <w:r w:rsidRPr="00450544">
        <w:rPr>
          <w:sz w:val="28"/>
          <w:szCs w:val="28"/>
        </w:rPr>
        <w:lastRenderedPageBreak/>
        <w:t xml:space="preserve">сообщества, так как содержат большой банк информации (новости, статьи, комментарии). </w:t>
      </w:r>
    </w:p>
    <w:p w:rsidR="008C0CCF" w:rsidRPr="00450544" w:rsidRDefault="008C0CCF" w:rsidP="008C0CC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450544">
        <w:rPr>
          <w:sz w:val="28"/>
          <w:szCs w:val="28"/>
        </w:rPr>
        <w:t>Наиболее привлекательным для пользователей сайта является возможность общения и причастности к происходящему, что реализуется такими возможностями сайта как форум, он-лайн бронирование туров. Сайты, где реализованы эти функции, имеют больше шансов на увеличение своей аудитории и числа клиентов оказываемых услуг.</w:t>
      </w:r>
    </w:p>
    <w:p w:rsidR="008C0CCF" w:rsidRPr="00450544" w:rsidRDefault="008C0CCF" w:rsidP="008C0CC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450544">
        <w:rPr>
          <w:sz w:val="28"/>
          <w:szCs w:val="28"/>
        </w:rPr>
        <w:t xml:space="preserve">Количество неформальных объединений (клубов, сообществ) значительно больше, чем общественных (зарегистрированных юридически) организаций.  Последних только две (подразумеваем здесь Ассоциацию Росохотрыболовсоюз и общественное движение «Российский охотничий союз»).  В сравнении с общественным экологическим движением [14], в охотничьем хозяйстве (в </w:t>
      </w:r>
      <w:r>
        <w:rPr>
          <w:sz w:val="28"/>
          <w:szCs w:val="28"/>
        </w:rPr>
        <w:t>сети</w:t>
      </w:r>
      <w:r w:rsidRPr="00450544">
        <w:rPr>
          <w:sz w:val="28"/>
          <w:szCs w:val="28"/>
        </w:rPr>
        <w:t xml:space="preserve"> и в реалии) существуют в большинстве неформальные объединения любителей по интересам и видам охоты. </w:t>
      </w:r>
    </w:p>
    <w:p w:rsidR="008C0CCF" w:rsidRPr="00316FC3" w:rsidRDefault="008C0CCF" w:rsidP="008C0CC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450544">
        <w:rPr>
          <w:sz w:val="28"/>
          <w:szCs w:val="28"/>
        </w:rPr>
        <w:t xml:space="preserve">Информация в настоящее время становятся все более доступной. Время доступа к информации сокращается. И в отношении охотничьего хозяйства это создает образ (иллюзию), что сама охота и знания о ней стали доступнее. В то же время, как показывают публикации о современном состоянии охотничьего хозяйства, число охотников (специалистов) сокращается, а число браконьеров растет. </w:t>
      </w:r>
    </w:p>
    <w:p w:rsidR="008C0CCF" w:rsidRPr="00450544" w:rsidRDefault="008C0CCF" w:rsidP="008C0CCF">
      <w:pPr>
        <w:jc w:val="center"/>
        <w:rPr>
          <w:b/>
        </w:rPr>
      </w:pPr>
      <w:r w:rsidRPr="00450544">
        <w:rPr>
          <w:b/>
        </w:rPr>
        <w:t>Список литературы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ВНИОЗ // Официальный сайт. – http://www.vniioz.kirov.ru/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Воскресенское охотничье хозяйство [Эл</w:t>
      </w:r>
      <w:proofErr w:type="gramStart"/>
      <w:r w:rsidRPr="00450544">
        <w:t>.р</w:t>
      </w:r>
      <w:proofErr w:type="gramEnd"/>
      <w:r w:rsidRPr="00450544">
        <w:t>есурс] // официальный сайт. – URL: http://vrooir.ru/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hyperlink r:id="rId13" w:history="1">
        <w:r w:rsidRPr="00450544">
          <w:rPr>
            <w:rStyle w:val="a3"/>
            <w:color w:val="auto"/>
            <w:u w:val="none"/>
          </w:rPr>
          <w:t>Всероссийский форум охотников</w:t>
        </w:r>
      </w:hyperlink>
      <w:r w:rsidRPr="00450544">
        <w:t xml:space="preserve"> [Эл</w:t>
      </w:r>
      <w:proofErr w:type="gramStart"/>
      <w:r w:rsidRPr="00450544">
        <w:t>.р</w:t>
      </w:r>
      <w:proofErr w:type="gramEnd"/>
      <w:r w:rsidRPr="00450544">
        <w:t>есурс] // Интернет-портал. – URL:  http://forum.ihunter.ru/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Департамент Республики Марий Эл по охране, контролю и регулированию использования объектов животного мира [Эл</w:t>
      </w:r>
      <w:proofErr w:type="gramStart"/>
      <w:r w:rsidRPr="00450544">
        <w:t>.р</w:t>
      </w:r>
      <w:proofErr w:type="gramEnd"/>
      <w:r w:rsidRPr="00450544">
        <w:t>есурс]  // Официальный сайт. – URL:  http://portal.mari.ru/depohot/default.aspx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Клуб охотников и рыболовов [Эл</w:t>
      </w:r>
      <w:proofErr w:type="gramStart"/>
      <w:r w:rsidRPr="00450544">
        <w:t>.р</w:t>
      </w:r>
      <w:proofErr w:type="gramEnd"/>
      <w:r w:rsidRPr="00450544">
        <w:t>есурс] // Официальный сайт. – URL:  http://www.hhunting.ru/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Клуб охотников и рыболовов Жамбылской области [Эл</w:t>
      </w:r>
      <w:proofErr w:type="gramStart"/>
      <w:r w:rsidRPr="00450544">
        <w:t>.р</w:t>
      </w:r>
      <w:proofErr w:type="gramEnd"/>
      <w:r w:rsidRPr="00450544">
        <w:t>есурс] // Официальный сайт. – URL http://tarazhunter.ucoz.ru/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Комитет по охране, использованию и воспроизводству объектов животного мира Республики Алтай [Эл</w:t>
      </w:r>
      <w:proofErr w:type="gramStart"/>
      <w:r w:rsidRPr="00450544">
        <w:t>.р</w:t>
      </w:r>
      <w:proofErr w:type="gramEnd"/>
      <w:r w:rsidRPr="00450544">
        <w:t>есурс]  // Официальный сайт. – URL:  </w:t>
      </w:r>
      <w:hyperlink r:id="rId14" w:history="1">
        <w:r w:rsidRPr="00450544">
          <w:rPr>
            <w:rStyle w:val="a3"/>
            <w:color w:val="auto"/>
            <w:u w:val="none"/>
          </w:rPr>
          <w:t>http://zmir-altai.ru/</w:t>
        </w:r>
      </w:hyperlink>
      <w:r w:rsidRPr="00450544">
        <w:t xml:space="preserve">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Министерство лесного, охотничьего хозяйства и природопользования Пензенской области [Эл</w:t>
      </w:r>
      <w:proofErr w:type="gramStart"/>
      <w:r w:rsidRPr="00450544">
        <w:t>.р</w:t>
      </w:r>
      <w:proofErr w:type="gramEnd"/>
      <w:r w:rsidRPr="00450544">
        <w:t>есурс]  // Официальный сайт. – URL:  </w:t>
      </w:r>
      <w:hyperlink r:id="rId15" w:history="1">
        <w:r w:rsidRPr="00450544">
          <w:rPr>
            <w:rStyle w:val="a3"/>
            <w:color w:val="auto"/>
            <w:u w:val="none"/>
          </w:rPr>
          <w:t>http://minleshoz.pnzreg.ru/</w:t>
        </w:r>
      </w:hyperlink>
      <w:r w:rsidRPr="00450544">
        <w:t xml:space="preserve">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851"/>
        <w:jc w:val="both"/>
      </w:pPr>
      <w:r w:rsidRPr="00450544">
        <w:t>Министерство природных ресурсов и экологии Российской Федерации [Эл</w:t>
      </w:r>
      <w:proofErr w:type="gramStart"/>
      <w:r w:rsidRPr="00450544">
        <w:t>.р</w:t>
      </w:r>
      <w:proofErr w:type="gramEnd"/>
      <w:r w:rsidRPr="00450544">
        <w:t xml:space="preserve">есурс]  // Официальный сайт. – URL: </w:t>
      </w:r>
      <w:hyperlink r:id="rId16" w:history="1">
        <w:r w:rsidRPr="00450544">
          <w:rPr>
            <w:rStyle w:val="a3"/>
            <w:color w:val="auto"/>
            <w:u w:val="none"/>
          </w:rPr>
          <w:t>http://www.mnr.gov.ru/</w:t>
        </w:r>
      </w:hyperlink>
      <w:r w:rsidRPr="00450544">
        <w:t xml:space="preserve">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lastRenderedPageBreak/>
        <w:t>Охота и рыбалка: журнал для охотников и рыболовов Охотники</w:t>
      </w:r>
      <w:proofErr w:type="gramStart"/>
      <w:r w:rsidRPr="00450544">
        <w:t>.р</w:t>
      </w:r>
      <w:proofErr w:type="gramEnd"/>
      <w:r w:rsidRPr="00450544">
        <w:t>у [Эл.ресурс] // Интернет-портал. - URL:  http://www.ohotniki.ru/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Охотничье хозяйство - «Белая тропа» [Эл</w:t>
      </w:r>
      <w:proofErr w:type="gramStart"/>
      <w:r w:rsidRPr="00450544">
        <w:t>.р</w:t>
      </w:r>
      <w:proofErr w:type="gramEnd"/>
      <w:r w:rsidRPr="00450544">
        <w:t>есурс] // официальный сайт. – URL: http://tropa.by/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Охотничье хозяйство «Великовское» [Эл</w:t>
      </w:r>
      <w:proofErr w:type="gramStart"/>
      <w:r w:rsidRPr="00450544">
        <w:t>.р</w:t>
      </w:r>
      <w:proofErr w:type="gramEnd"/>
      <w:r w:rsidRPr="00450544">
        <w:t xml:space="preserve">есурс] // официальный сайт. – URL: </w:t>
      </w:r>
      <w:hyperlink r:id="rId17" w:history="1">
        <w:r w:rsidRPr="00450544">
          <w:rPr>
            <w:rStyle w:val="a3"/>
            <w:color w:val="auto"/>
            <w:u w:val="none"/>
          </w:rPr>
          <w:t>www.velikovskoe.ru</w:t>
        </w:r>
      </w:hyperlink>
      <w:r w:rsidRPr="00450544">
        <w:t xml:space="preserve">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Охотничье хозяйство «Долголугово»: отдых, охота и рыбалка в Московской области [Эл</w:t>
      </w:r>
      <w:proofErr w:type="gramStart"/>
      <w:r w:rsidRPr="00450544">
        <w:t>.р</w:t>
      </w:r>
      <w:proofErr w:type="gramEnd"/>
      <w:r w:rsidRPr="00450544">
        <w:t xml:space="preserve">есурс] // официальный сайт. – URL: </w:t>
      </w:r>
      <w:hyperlink r:id="rId18" w:history="1">
        <w:r w:rsidRPr="00450544">
          <w:rPr>
            <w:rStyle w:val="a3"/>
            <w:color w:val="auto"/>
            <w:u w:val="none"/>
          </w:rPr>
          <w:t>http://grassland.ru/</w:t>
        </w:r>
      </w:hyperlink>
      <w:r w:rsidRPr="00450544">
        <w:t xml:space="preserve">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Потапова Е.В. Как работают сайты экологических организаций /  Потапова Е.В. // Формирование и развитие биосферного хозяйства</w:t>
      </w:r>
      <w:proofErr w:type="gramStart"/>
      <w:r w:rsidRPr="00450544">
        <w:t xml:space="preserve"> :</w:t>
      </w:r>
      <w:proofErr w:type="gramEnd"/>
      <w:r w:rsidRPr="00450544">
        <w:t xml:space="preserve"> Сб. материалов III междунар. науч</w:t>
      </w:r>
      <w:proofErr w:type="gramStart"/>
      <w:r w:rsidRPr="00450544">
        <w:t>.-</w:t>
      </w:r>
      <w:proofErr w:type="gramEnd"/>
      <w:r w:rsidRPr="00450544">
        <w:t>практ. конф. Иркутск, 2-5 декабря, 2013 г. – Иркутск: Изд-во ИрГСХА, 2013. – 115 С. 108-114.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Развитие интернета в регионах России [Эл</w:t>
      </w:r>
      <w:proofErr w:type="gramStart"/>
      <w:r w:rsidRPr="00450544">
        <w:t>.р</w:t>
      </w:r>
      <w:proofErr w:type="gramEnd"/>
      <w:r w:rsidRPr="00450544">
        <w:t>есурс] // Яндекс: сайт. – URL: http://company.yandex.ru/researches/reports/2013/ya_internet_regions_2013.xml (дата обращения 26.03.2014)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hyperlink r:id="rId19" w:history="1">
        <w:r w:rsidRPr="00450544">
          <w:rPr>
            <w:rStyle w:val="a3"/>
            <w:color w:val="auto"/>
            <w:u w:val="none"/>
          </w:rPr>
          <w:t>Рейтинг@mail.ru</w:t>
        </w:r>
      </w:hyperlink>
      <w:r w:rsidRPr="00450544">
        <w:t>: Рейтинг ресурсов интернет [Эл</w:t>
      </w:r>
      <w:proofErr w:type="gramStart"/>
      <w:r w:rsidRPr="00450544">
        <w:t>.р</w:t>
      </w:r>
      <w:proofErr w:type="gramEnd"/>
      <w:r w:rsidRPr="00450544">
        <w:t>есурс] // Интернет-сервис. – URL:  http://top.mail.ru/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Российская ассоциация общественных объединений охотников и рыболовов [Эл</w:t>
      </w:r>
      <w:proofErr w:type="gramStart"/>
      <w:r w:rsidRPr="00450544">
        <w:t>.р</w:t>
      </w:r>
      <w:proofErr w:type="gramEnd"/>
      <w:r w:rsidRPr="00450544">
        <w:t>есурс] // официальный сайт. – URL: http://www.rors.ru/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hyperlink r:id="rId20" w:history="1">
        <w:r w:rsidRPr="00450544">
          <w:rPr>
            <w:rStyle w:val="a3"/>
            <w:color w:val="auto"/>
            <w:u w:val="none"/>
          </w:rPr>
          <w:t>Российский охотничий портал HUNTER.RU</w:t>
        </w:r>
      </w:hyperlink>
      <w:r w:rsidRPr="00450544">
        <w:t xml:space="preserve"> [Эл</w:t>
      </w:r>
      <w:proofErr w:type="gramStart"/>
      <w:r w:rsidRPr="00450544">
        <w:t>.р</w:t>
      </w:r>
      <w:proofErr w:type="gramEnd"/>
      <w:r w:rsidRPr="00450544">
        <w:t xml:space="preserve">есурс] // Интернет-портал. – URL:   </w:t>
      </w:r>
      <w:hyperlink r:id="rId21" w:history="1">
        <w:r w:rsidRPr="00450544">
          <w:rPr>
            <w:rStyle w:val="a3"/>
            <w:color w:val="auto"/>
            <w:u w:val="none"/>
          </w:rPr>
          <w:t>http://www.hunter.ru/</w:t>
        </w:r>
      </w:hyperlink>
      <w:r w:rsidRPr="00450544">
        <w:t xml:space="preserve">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Российский охотничий союз Общественное движение [Эл</w:t>
      </w:r>
      <w:proofErr w:type="gramStart"/>
      <w:r w:rsidRPr="00450544">
        <w:t>.р</w:t>
      </w:r>
      <w:proofErr w:type="gramEnd"/>
      <w:r w:rsidRPr="00450544">
        <w:t>есурс] // официальный сайт. – URL: http://xn--g1anaaaiici2a7h.xn--p1ai/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hyperlink r:id="rId22" w:history="1">
        <w:r w:rsidRPr="00450544">
          <w:rPr>
            <w:rStyle w:val="a3"/>
            <w:color w:val="auto"/>
            <w:u w:val="none"/>
          </w:rPr>
          <w:t>Сайт Новосибирских рыбаков</w:t>
        </w:r>
      </w:hyperlink>
      <w:r w:rsidRPr="00450544">
        <w:t xml:space="preserve"> [Эл</w:t>
      </w:r>
      <w:proofErr w:type="gramStart"/>
      <w:r w:rsidRPr="00450544">
        <w:t>.р</w:t>
      </w:r>
      <w:proofErr w:type="gramEnd"/>
      <w:r w:rsidRPr="00450544">
        <w:t>есурс] // Интернет-портал. – URL: http://www.fishingsib.ru/ (дата обращения 24.03.2014)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142" w:firstLine="578"/>
        <w:jc w:val="both"/>
      </w:pPr>
      <w:r w:rsidRPr="00450544">
        <w:t>Санкт-Петербургский научно-исследовательский институт лесного хозяйства [Эл</w:t>
      </w:r>
      <w:proofErr w:type="gramStart"/>
      <w:r w:rsidRPr="00450544">
        <w:t>.р</w:t>
      </w:r>
      <w:proofErr w:type="gramEnd"/>
      <w:r w:rsidRPr="00450544">
        <w:t>есурс] // Официальный сайт. – URL:  http://www.spb-niilh.ru/ (дата обращения 21.11.2013)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Слово редактора [Эл</w:t>
      </w:r>
      <w:proofErr w:type="gramStart"/>
      <w:r w:rsidRPr="00450544">
        <w:t>.р</w:t>
      </w:r>
      <w:proofErr w:type="gramEnd"/>
      <w:r w:rsidRPr="00450544">
        <w:t>есурс] // журнал «ОХОТА»: официальный сайт. – URL: http://ohota-kuzenkov.ru/index.php?option=com_content&amp;view=article&amp;id=28:2011-10-10-06-04-26&amp;catid=2:2011-05-30-11-41-02&amp;Itemid=18 (дата обращения 26.03.2014)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Состав кафедры охотоведения и биологии диких животных Эл</w:t>
      </w:r>
      <w:proofErr w:type="gramStart"/>
      <w:r w:rsidRPr="00450544">
        <w:t>.р</w:t>
      </w:r>
      <w:proofErr w:type="gramEnd"/>
      <w:r w:rsidRPr="00450544">
        <w:t>есурс] // Вятская государственная сельскохозяйственная академия. Официальный сайт. – URL:  http://www.vgsha.info/costav-kafedry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Соцсети возглавили список посещаемости в России [Эл</w:t>
      </w:r>
      <w:proofErr w:type="gramStart"/>
      <w:r w:rsidRPr="00450544">
        <w:t>.р</w:t>
      </w:r>
      <w:proofErr w:type="gramEnd"/>
      <w:r w:rsidRPr="00450544">
        <w:t>есурс] // Российская газета: официальный сайт. – URL: http://www.rg.ru/2014/01/27/seti-site.html (дата обращения 26.03.2014) интернет-портал сайт. – URL: http://www.hunt-dogs.ru/2189 (дата обращения 26.03.2014)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Управление охотничьего хозяйства Алтайского края (Алтайкрайохотуправление) // Официальный сайт. – URL:  </w:t>
      </w:r>
      <w:hyperlink r:id="rId23" w:history="1">
        <w:r w:rsidRPr="00450544">
          <w:rPr>
            <w:rStyle w:val="a3"/>
            <w:color w:val="auto"/>
            <w:u w:val="none"/>
          </w:rPr>
          <w:t>http://www.altayohota.ru/</w:t>
        </w:r>
      </w:hyperlink>
      <w:r w:rsidRPr="00450544">
        <w:t xml:space="preserve">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Факультет охотоведения [Эл</w:t>
      </w:r>
      <w:proofErr w:type="gramStart"/>
      <w:r w:rsidRPr="00450544">
        <w:t>.р</w:t>
      </w:r>
      <w:proofErr w:type="gramEnd"/>
      <w:r w:rsidRPr="00450544">
        <w:t>есурс] // ИрГСХА Иркутская государственная сельскохозяйственная академия. Высшее образование. Официальный сайт. – URL:  http://www.igsha.ru/structure/faculties/hunt/ (дата обращения 25.03.2014)</w:t>
      </w:r>
    </w:p>
    <w:p w:rsidR="008C0CCF" w:rsidRPr="00450544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Факультет охотоведения и экологии [Эл</w:t>
      </w:r>
      <w:proofErr w:type="gramStart"/>
      <w:r w:rsidRPr="00450544">
        <w:t>.р</w:t>
      </w:r>
      <w:proofErr w:type="gramEnd"/>
      <w:r w:rsidRPr="00450544">
        <w:t>есурс] // Российский государственный аграрный заочный университет. Официальный сайт.  – URL:  http://www.rgazu.ru/index.php/2011-09-02-19-07-52 (дата обращения 25.03.2014)</w:t>
      </w:r>
    </w:p>
    <w:p w:rsidR="008C0CCF" w:rsidRPr="00B926D7" w:rsidRDefault="008C0CCF" w:rsidP="008C0CCF">
      <w:pPr>
        <w:pStyle w:val="a4"/>
        <w:numPr>
          <w:ilvl w:val="0"/>
          <w:numId w:val="3"/>
        </w:numPr>
        <w:ind w:left="0" w:firstLine="720"/>
        <w:jc w:val="both"/>
      </w:pPr>
      <w:r w:rsidRPr="00450544">
        <w:t>ФГУ Адыгейское государственное опытное охотничье хозяйство "Элота" [Эл</w:t>
      </w:r>
      <w:proofErr w:type="gramStart"/>
      <w:r w:rsidRPr="00450544">
        <w:t>.р</w:t>
      </w:r>
      <w:proofErr w:type="gramEnd"/>
      <w:r w:rsidRPr="00450544">
        <w:t>есурс] // официальный сайт. – URL: http://www.elota.org/ (дата обращения 24.03.2014)</w:t>
      </w:r>
      <w:r w:rsidRPr="00B926D7">
        <w:rPr>
          <w:sz w:val="28"/>
          <w:szCs w:val="28"/>
        </w:rPr>
        <w:t xml:space="preserve">            </w:t>
      </w:r>
    </w:p>
    <w:p w:rsidR="000A515C" w:rsidRPr="008C0CCF" w:rsidRDefault="008C0CCF">
      <w:pPr>
        <w:rPr>
          <w:lang w:val="ru-RU"/>
        </w:rPr>
      </w:pPr>
    </w:p>
    <w:sectPr w:rsidR="000A515C" w:rsidRPr="008C0CCF" w:rsidSect="0011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3AFC"/>
    <w:multiLevelType w:val="hybridMultilevel"/>
    <w:tmpl w:val="7482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914DD"/>
    <w:multiLevelType w:val="hybridMultilevel"/>
    <w:tmpl w:val="289095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68335B"/>
    <w:multiLevelType w:val="hybridMultilevel"/>
    <w:tmpl w:val="0E36AB3E"/>
    <w:lvl w:ilvl="0" w:tplc="D08AF1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C0CCF"/>
    <w:rsid w:val="0011556B"/>
    <w:rsid w:val="00317D5F"/>
    <w:rsid w:val="008C0CCF"/>
    <w:rsid w:val="009E5D7A"/>
    <w:rsid w:val="00AC3D19"/>
    <w:rsid w:val="00C637E3"/>
    <w:rsid w:val="00CF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8C0CCF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CCF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styleId="a3">
    <w:name w:val="Hyperlink"/>
    <w:basedOn w:val="a0"/>
    <w:uiPriority w:val="99"/>
    <w:unhideWhenUsed/>
    <w:rsid w:val="008C0CCF"/>
    <w:rPr>
      <w:color w:val="0000FF"/>
      <w:u w:val="single"/>
    </w:rPr>
  </w:style>
  <w:style w:type="paragraph" w:styleId="a4">
    <w:name w:val="No Spacing"/>
    <w:link w:val="a5"/>
    <w:uiPriority w:val="1"/>
    <w:qFormat/>
    <w:rsid w:val="008C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C0C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8C0CC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C0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um.ihunter.ru" TargetMode="External"/><Relationship Id="rId13" Type="http://schemas.openxmlformats.org/officeDocument/2006/relationships/hyperlink" Target="http://forum.ihunter.ru/" TargetMode="External"/><Relationship Id="rId18" Type="http://schemas.openxmlformats.org/officeDocument/2006/relationships/hyperlink" Target="http://grasslan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hunter.ru/" TargetMode="External"/><Relationship Id="rId7" Type="http://schemas.openxmlformats.org/officeDocument/2006/relationships/hyperlink" Target="http://www.angara.net" TargetMode="External"/><Relationship Id="rId12" Type="http://schemas.openxmlformats.org/officeDocument/2006/relationships/hyperlink" Target="http://www.elota.org" TargetMode="External"/><Relationship Id="rId17" Type="http://schemas.openxmlformats.org/officeDocument/2006/relationships/hyperlink" Target="http://www.velikovskoe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nr.gov.ru/" TargetMode="External"/><Relationship Id="rId20" Type="http://schemas.openxmlformats.org/officeDocument/2006/relationships/hyperlink" Target="http://www.hunt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hotniki.ru" TargetMode="External"/><Relationship Id="rId11" Type="http://schemas.openxmlformats.org/officeDocument/2006/relationships/hyperlink" Target="http://www.tropa.by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congress@biosphere-sib.ru" TargetMode="External"/><Relationship Id="rId15" Type="http://schemas.openxmlformats.org/officeDocument/2006/relationships/hyperlink" Target="http://minleshoz.pnzreg.ru/" TargetMode="External"/><Relationship Id="rId23" Type="http://schemas.openxmlformats.org/officeDocument/2006/relationships/hyperlink" Target="http://www.altayohota.ru/" TargetMode="External"/><Relationship Id="rId10" Type="http://schemas.openxmlformats.org/officeDocument/2006/relationships/hyperlink" Target="http://www.vrooir.ru" TargetMode="External"/><Relationship Id="rId19" Type="http://schemas.openxmlformats.org/officeDocument/2006/relationships/hyperlink" Target="mailto:&#1056;&#1077;&#1081;&#1090;&#1080;&#1085;&#1075;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unter.ru" TargetMode="External"/><Relationship Id="rId14" Type="http://schemas.openxmlformats.org/officeDocument/2006/relationships/hyperlink" Target="http://zmir-altai.ru/" TargetMode="External"/><Relationship Id="rId22" Type="http://schemas.openxmlformats.org/officeDocument/2006/relationships/hyperlink" Target="http://www.fishings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2392</Words>
  <Characters>13638</Characters>
  <Application>Microsoft Office Word</Application>
  <DocSecurity>0</DocSecurity>
  <Lines>113</Lines>
  <Paragraphs>31</Paragraphs>
  <ScaleCrop>false</ScaleCrop>
  <Company/>
  <LinksUpToDate>false</LinksUpToDate>
  <CharactersWithSpaces>15999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wizard</cp:lastModifiedBy>
  <cp:revision>2</cp:revision>
  <dcterms:created xsi:type="dcterms:W3CDTF">2014-11-22T10:19:00Z</dcterms:created>
  <dcterms:modified xsi:type="dcterms:W3CDTF">2014-11-22T10:19:00Z</dcterms:modified>
</cp:coreProperties>
</file>